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0C27AB" w:rsidRPr="000C27AB" w14:paraId="7A7D0D60" w14:textId="77777777" w:rsidTr="007D5690">
        <w:tc>
          <w:tcPr>
            <w:tcW w:w="4531" w:type="dxa"/>
            <w:vMerge w:val="restart"/>
          </w:tcPr>
          <w:p w14:paraId="2B233CA0" w14:textId="4397084A" w:rsidR="00213194" w:rsidRPr="000C27AB" w:rsidRDefault="00213194" w:rsidP="00213194">
            <w:pPr>
              <w:suppressAutoHyphens/>
              <w:spacing w:before="1" w:line="254" w:lineRule="auto"/>
              <w:ind w:left="108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01D996FA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1381A7ED" w14:textId="77777777" w:rsidR="00213194" w:rsidRPr="000C27AB" w:rsidRDefault="00213194" w:rsidP="002131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7AB">
              <w:rPr>
                <w:rFonts w:ascii="Times New Roman" w:hAnsi="Times New Roman"/>
                <w:sz w:val="26"/>
                <w:szCs w:val="26"/>
              </w:rPr>
              <w:t>УТВЕРЖДАЮ</w:t>
            </w:r>
          </w:p>
          <w:p w14:paraId="2AA44BA4" w14:textId="77777777" w:rsidR="000C27AB" w:rsidRPr="000C27AB" w:rsidRDefault="000C27AB" w:rsidP="002131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7AB">
              <w:rPr>
                <w:rFonts w:ascii="Times New Roman" w:hAnsi="Times New Roman"/>
                <w:sz w:val="26"/>
                <w:szCs w:val="26"/>
              </w:rPr>
              <w:t xml:space="preserve">Заведующий </w:t>
            </w:r>
          </w:p>
          <w:p w14:paraId="4535D218" w14:textId="604AA4E2" w:rsidR="00213194" w:rsidRPr="000C27AB" w:rsidRDefault="000C27AB" w:rsidP="002131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7AB">
              <w:rPr>
                <w:rFonts w:ascii="Times New Roman" w:hAnsi="Times New Roman"/>
                <w:sz w:val="26"/>
                <w:szCs w:val="26"/>
              </w:rPr>
              <w:t>МАДОУ д/с №73 города Тюмени</w:t>
            </w:r>
          </w:p>
          <w:p w14:paraId="3CC9CC71" w14:textId="77777777" w:rsidR="00213194" w:rsidRPr="000C27AB" w:rsidRDefault="00213194" w:rsidP="002131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4B4F035" w14:textId="11BC2243" w:rsidR="00213194" w:rsidRPr="000C27AB" w:rsidRDefault="000C27AB" w:rsidP="002131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7AB">
              <w:rPr>
                <w:rFonts w:ascii="Times New Roman" w:hAnsi="Times New Roman"/>
                <w:sz w:val="26"/>
                <w:szCs w:val="26"/>
              </w:rPr>
              <w:t>Медведева Н.Ю.</w:t>
            </w:r>
            <w:r w:rsidR="00213194" w:rsidRPr="000C27AB">
              <w:rPr>
                <w:rFonts w:ascii="Times New Roman" w:hAnsi="Times New Roman"/>
                <w:sz w:val="26"/>
                <w:szCs w:val="26"/>
              </w:rPr>
              <w:t>/ _________________</w:t>
            </w:r>
          </w:p>
          <w:p w14:paraId="4C6FDCF9" w14:textId="6A42E57F" w:rsidR="00213194" w:rsidRPr="000C27AB" w:rsidRDefault="000C27AB" w:rsidP="002131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sz w:val="26"/>
                <w:szCs w:val="26"/>
              </w:rPr>
            </w:pPr>
            <w:r w:rsidRPr="000C27AB">
              <w:rPr>
                <w:rFonts w:ascii="Times New Roman" w:hAnsi="Times New Roman"/>
                <w:sz w:val="26"/>
                <w:szCs w:val="26"/>
              </w:rPr>
              <w:t>1</w:t>
            </w:r>
            <w:r w:rsidR="00213194" w:rsidRPr="000C27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C27AB">
              <w:rPr>
                <w:rFonts w:ascii="Times New Roman" w:hAnsi="Times New Roman"/>
                <w:sz w:val="26"/>
                <w:szCs w:val="26"/>
              </w:rPr>
              <w:t xml:space="preserve">ноября </w:t>
            </w:r>
            <w:r w:rsidR="00213194" w:rsidRPr="000C27AB">
              <w:rPr>
                <w:rFonts w:ascii="Times New Roman" w:hAnsi="Times New Roman"/>
                <w:sz w:val="26"/>
                <w:szCs w:val="26"/>
              </w:rPr>
              <w:t>20</w:t>
            </w:r>
            <w:r w:rsidRPr="000C27AB">
              <w:rPr>
                <w:rFonts w:ascii="Times New Roman" w:hAnsi="Times New Roman"/>
                <w:sz w:val="26"/>
                <w:szCs w:val="26"/>
              </w:rPr>
              <w:t>25</w:t>
            </w:r>
            <w:r w:rsidR="00213194" w:rsidRPr="000C27AB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</w:tr>
      <w:tr w:rsidR="000C27AB" w:rsidRPr="000C27AB" w14:paraId="5D6E63B9" w14:textId="77777777" w:rsidTr="007D5690">
        <w:tc>
          <w:tcPr>
            <w:tcW w:w="4531" w:type="dxa"/>
            <w:vMerge/>
          </w:tcPr>
          <w:p w14:paraId="2A7722AC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779F1A2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C37A2D3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  <w:tr w:rsidR="000C27AB" w:rsidRPr="000C27AB" w14:paraId="1DDAB84F" w14:textId="77777777" w:rsidTr="007D5690">
        <w:tc>
          <w:tcPr>
            <w:tcW w:w="4531" w:type="dxa"/>
            <w:vMerge/>
          </w:tcPr>
          <w:p w14:paraId="6EF49FB3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99F7AA8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63156C6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  <w:tr w:rsidR="00213194" w:rsidRPr="000C27AB" w14:paraId="61B1AE12" w14:textId="77777777" w:rsidTr="007D5690">
        <w:tc>
          <w:tcPr>
            <w:tcW w:w="4531" w:type="dxa"/>
            <w:vMerge/>
          </w:tcPr>
          <w:p w14:paraId="6ADD6206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4A066A47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7328076C" w14:textId="77777777" w:rsidR="00213194" w:rsidRPr="000C27AB" w:rsidRDefault="00213194" w:rsidP="002131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</w:tbl>
    <w:p w14:paraId="3AC52DFD" w14:textId="77777777" w:rsidR="00213194" w:rsidRPr="000C27AB" w:rsidRDefault="00213194"/>
    <w:p w14:paraId="4BF26D53" w14:textId="77777777" w:rsidR="00213194" w:rsidRPr="000C27AB" w:rsidRDefault="00213194"/>
    <w:p w14:paraId="06FE4F80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Инструкция</w:t>
      </w:r>
    </w:p>
    <w:p w14:paraId="653C9D4A" w14:textId="77777777" w:rsidR="00FD4232" w:rsidRPr="000C27AB" w:rsidRDefault="00FD4232" w:rsidP="00FD4232">
      <w:pPr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о порядке действий при обнаружении на объектах (территориях)</w:t>
      </w:r>
    </w:p>
    <w:p w14:paraId="616B1E23" w14:textId="0FD36560" w:rsidR="00FD4232" w:rsidRPr="000C27AB" w:rsidRDefault="000C27AB" w:rsidP="00FD4232">
      <w:pPr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МАДОУ д/с №73 города Тюмени</w:t>
      </w:r>
    </w:p>
    <w:p w14:paraId="65700106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посторонних лиц и подозрительных предметов,</w:t>
      </w:r>
    </w:p>
    <w:p w14:paraId="14E43AFE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а также при совершении или угрозе совершения террористического акта</w:t>
      </w:r>
    </w:p>
    <w:p w14:paraId="12B7E6C3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41C7B11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1. Действия при получении информации</w:t>
      </w:r>
    </w:p>
    <w:p w14:paraId="43AA05CE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о готовящихся террористических актах на объектах</w:t>
      </w:r>
    </w:p>
    <w:p w14:paraId="6CAD8660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809093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1.1. Информация о готовящихся террористических актах может поступить по телефону, электронным видам связи, письменно, на иных носителях, а также устно.</w:t>
      </w:r>
    </w:p>
    <w:p w14:paraId="6DB32BA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D9F0ACD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Поступление угрозы по телефону</w:t>
      </w:r>
    </w:p>
    <w:p w14:paraId="296E1FA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0C0566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1.2. При получении информации по телефону о готовящемся террористическом акте необходимо:</w:t>
      </w:r>
    </w:p>
    <w:p w14:paraId="6DC085D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не оставлять без внимания ни одного звонка о готовящемся противоправном действии;</w:t>
      </w:r>
    </w:p>
    <w:p w14:paraId="0DDC4934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передать полученную информацию в правоохранительные органы;</w:t>
      </w:r>
    </w:p>
    <w:p w14:paraId="56F10DB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запомнить по возможности пол звонившего и особенности его речи: голос (громкий или тихий, высокий или низкий); темп речи быстрый (медленный); произношение отчетливое, искаженное, с заиканием, шепелявое, с акцентом или диалектом; манеру речи (развязная и т.д.), а также иные сведения, позволяющие установить личность передавшего сообщение;</w:t>
      </w:r>
    </w:p>
    <w:p w14:paraId="78A7ACF8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постараться отметить при разговоре звуковой фон (шум автомашин или железнодорожного транспорта, звук телерадиоаппаратуры, посторонние голоса и т.п.);</w:t>
      </w:r>
    </w:p>
    <w:p w14:paraId="53A3AC9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5) отметить происхождение звонка - городской или междугородный;</w:t>
      </w:r>
    </w:p>
    <w:p w14:paraId="4920F87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6) зафиксировать точное время начала разговора и его продолжительность;</w:t>
      </w:r>
    </w:p>
    <w:p w14:paraId="10E9D93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7) постараться получить в ходе разговора ответы на следующие вопросы:</w:t>
      </w:r>
    </w:p>
    <w:p w14:paraId="763F960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куда, кому, по какому телефону звонит этот человек;</w:t>
      </w:r>
    </w:p>
    <w:p w14:paraId="006AA1F3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какие конкретные требования выдвигает;</w:t>
      </w:r>
    </w:p>
    <w:p w14:paraId="15D384E0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выдвигает требования лично, выступает в роли посредника или представляет какую-то группу лиц;</w:t>
      </w:r>
    </w:p>
    <w:p w14:paraId="6E9D558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как и когда с ним можно связаться;</w:t>
      </w:r>
    </w:p>
    <w:p w14:paraId="24E7CED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кому вы можете или должны сообщить об этом звонке;</w:t>
      </w:r>
    </w:p>
    <w:p w14:paraId="6BF6CA6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постараться добиться от звонящего максимального времени на доведение его требований до должностных лиц или для принятия руководством решения;</w:t>
      </w:r>
    </w:p>
    <w:p w14:paraId="75C0738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в процессе разговора постараться сообщить о звонке руководству. Если этого не удалось сделать, то сообщить немедленно по окончании разговора;</w:t>
      </w:r>
    </w:p>
    <w:p w14:paraId="731D5AF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lastRenderedPageBreak/>
        <w:t>если позвонивший не называет точного места закладки взрывного устройства, его приметы и время взрыва, следует самому спросить его об этом;</w:t>
      </w:r>
    </w:p>
    <w:p w14:paraId="48376383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8) не разглашать посторонним сведения о факте разговора и его содержании;</w:t>
      </w:r>
    </w:p>
    <w:p w14:paraId="0FF171D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9) записать при наличии телефона с автоматическим определением номера определившийся номер;</w:t>
      </w:r>
    </w:p>
    <w:p w14:paraId="3CA8B8A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10) быть спокойным, вежливым во время разговора, не перебивать говорящего;</w:t>
      </w:r>
    </w:p>
    <w:p w14:paraId="2FC14C1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11) не класть по окончании разговора телефонную трубку на рычаги отбоя в телефоне.</w:t>
      </w:r>
    </w:p>
    <w:p w14:paraId="2591E62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936418C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При поступлении угрозы в письменной форме</w:t>
      </w:r>
    </w:p>
    <w:p w14:paraId="617D959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9E093C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1.3. Угрозы в письменной форме могут поступать как по почтовому каналу, так и в результате обнаружения различного рода анонимных материалов (записок, надписей, информации, записанной на дискете или полученной по электронным видам связи, и др.).</w:t>
      </w:r>
    </w:p>
    <w:p w14:paraId="27911B0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1.4. При получении указанных материалов обучающимся необходимо незамедлительно сообщить о данном факте любому работнику учреждения.</w:t>
      </w:r>
    </w:p>
    <w:p w14:paraId="04C75D3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1.5. При получении указанных материалов работников необходимо соблюдать следующие правила:</w:t>
      </w:r>
    </w:p>
    <w:p w14:paraId="6F50209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незамедлительно сообщить руководству учреждения;</w:t>
      </w:r>
    </w:p>
    <w:p w14:paraId="6FFEDBE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обращаться с материалами максимально осторожно, положить их в чистый плотно закрываемый полиэтиленовый пакет и поместить в отдельную жесткую папку;</w:t>
      </w:r>
    </w:p>
    <w:p w14:paraId="1F471CC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не оставлять по возможности на нем отпечатков своих пальцев;</w:t>
      </w:r>
    </w:p>
    <w:p w14:paraId="06282C3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вскрывать конверт только путем отрезания кромки конверта с левой или правой стороны;</w:t>
      </w:r>
    </w:p>
    <w:p w14:paraId="4E3490E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5) сохранять все материалы (сам документ с текстом, любые вложения, конверт и упаковку);</w:t>
      </w:r>
    </w:p>
    <w:p w14:paraId="51A872E4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6) не расширять круг лиц, знакомившихся с содержанием документа.</w:t>
      </w:r>
    </w:p>
    <w:p w14:paraId="464C87C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Анонимные материалы направляются в правоохранительные органы с сопроводительным письмом, в котором должны быть указаны конкретные признаки анонимных материалов (вид, количество, каким способом и на чем выполнены, с каких слов начинает и какими заканчивается текст, наличие подписи и т.п.), а также обстоятельства, связанные с их получением, обнаружением или распространением.</w:t>
      </w:r>
    </w:p>
    <w:p w14:paraId="01015C7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Анонимные материалы не должны сшиваться, склеиваться, на них не разрешается делать подписи, подчеркивать или обводить отдельные места в тексте, писать резолюции и указания, также запрещается их мять и сгибать.</w:t>
      </w:r>
    </w:p>
    <w:p w14:paraId="2C45418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При исполнении резолюций и других надписей на сопроводительных документах не должно оставаться давленых следов на анонимных материалах.</w:t>
      </w:r>
    </w:p>
    <w:p w14:paraId="77EEF0DD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Регистрационный штамп проставляется только на сопроводительных письмах учреждения и заявлениях граждан, передавших анонимные материалы в инстанции.</w:t>
      </w:r>
    </w:p>
    <w:p w14:paraId="249B556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628C727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При поступлении угрозы устно</w:t>
      </w:r>
    </w:p>
    <w:p w14:paraId="156D28D8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7C49BB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1.6. При поступлении устной информации о готовящемся террористическом акте необходимо незамедлительно довести информацию до руководства учреждения, постараться запомнить внешность сообщившего и его особые приметы для информирования правоохранительных органов.</w:t>
      </w:r>
    </w:p>
    <w:p w14:paraId="6C97A77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1010343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lastRenderedPageBreak/>
        <w:t>2. Действия при обнаружении</w:t>
      </w:r>
    </w:p>
    <w:p w14:paraId="6EE6D244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подозрительных лиц на объекте (территории)</w:t>
      </w:r>
    </w:p>
    <w:p w14:paraId="281D6BF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BC4E1B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2.1. В случае обнаружения подозрительных лиц на объекте (территории) обучающимися, родителями (законными представителями) обучающихся необходимо незамедлительно сообщить о данном факте любому работнику учреждения.</w:t>
      </w:r>
    </w:p>
    <w:p w14:paraId="1B1304C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2.2. В случае обнаружения работником подозрительных лиц на объекте (территории) необходимо:</w:t>
      </w:r>
    </w:p>
    <w:p w14:paraId="43AB89C8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незамедлительно сообщить о них сотрудникам охраны/ руководству учреждения/ правоохранительным органам, указать их приметы и точное место нахождения (направление движения);</w:t>
      </w:r>
    </w:p>
    <w:p w14:paraId="26D193AD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не принимать самостоятельных попыток к задержанию;</w:t>
      </w:r>
    </w:p>
    <w:p w14:paraId="511B1B6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по возможности, не привлекая внимания, осуществлять наблюдение за лицами, вызывающими подозрение. В ходе данного наблюдения зафиксировать количество лиц, точные приметы внешности, одежды и имеющиеся при них предметы, марки и номера автомобилей (при их использовании подозрительными лицами), направление движения и т.д.;</w:t>
      </w:r>
    </w:p>
    <w:p w14:paraId="17F72A2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по прибытии сотрудников правоохранительных органов, не привлекая к себе внимания, указать на подозрительных лиц.</w:t>
      </w:r>
    </w:p>
    <w:p w14:paraId="00196EB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ABA2E8F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3. Действия при обнаружении фактов</w:t>
      </w:r>
    </w:p>
    <w:p w14:paraId="0399255B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_Hlk83623747"/>
      <w:r w:rsidRPr="000C27AB">
        <w:rPr>
          <w:sz w:val="26"/>
          <w:szCs w:val="26"/>
        </w:rPr>
        <w:t>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</w:t>
      </w:r>
    </w:p>
    <w:bookmarkEnd w:id="0"/>
    <w:p w14:paraId="253AC96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B4D813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_Hlk83624229"/>
      <w:r w:rsidRPr="000C27AB">
        <w:rPr>
          <w:sz w:val="26"/>
          <w:szCs w:val="26"/>
        </w:rPr>
        <w:t>3.1. В случае обнаружения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 обучающимся, родителями (законными представителями) обучающихся необходимо незамедлительно сообщить о данном факте любому работнику учреждения.</w:t>
      </w:r>
    </w:p>
    <w:bookmarkEnd w:id="1"/>
    <w:p w14:paraId="4762B3B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3.2. В случае обнаружения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 работнику необходимо:</w:t>
      </w:r>
    </w:p>
    <w:p w14:paraId="3094FE5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 xml:space="preserve">1) незамедлительно сообщить о </w:t>
      </w:r>
      <w:bookmarkStart w:id="2" w:name="_Hlk83624041"/>
      <w:r w:rsidRPr="000C27AB">
        <w:rPr>
          <w:sz w:val="26"/>
          <w:szCs w:val="26"/>
        </w:rPr>
        <w:t>них (иным) сотрудникам охраны/ руководству учреждения/ правоохранительным органам</w:t>
      </w:r>
      <w:bookmarkEnd w:id="2"/>
      <w:r w:rsidRPr="000C27AB">
        <w:rPr>
          <w:sz w:val="26"/>
          <w:szCs w:val="26"/>
        </w:rPr>
        <w:t>;</w:t>
      </w:r>
    </w:p>
    <w:p w14:paraId="5EEE5CC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самостоятельно не пресекать данные действия;</w:t>
      </w:r>
    </w:p>
    <w:p w14:paraId="7969D37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выполнять требования, содействовать (иным) сотрудникам охраны/ руководству учреждения/ правоохранительным органам в пресечении противоправных действий.</w:t>
      </w:r>
    </w:p>
    <w:p w14:paraId="333EB572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3.3.  Ответственное лицо:</w:t>
      </w:r>
    </w:p>
    <w:p w14:paraId="07C3B14E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осуществляет сбор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 посредством информирования руководителем учреждения;</w:t>
      </w:r>
    </w:p>
    <w:p w14:paraId="7975BD79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4F2B761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 xml:space="preserve"> постоянно осуществляет обобщение выявленных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 посредством сопоставления всех обстоятельств совершения противоправных действий между собой, установления между ними общих признаков;</w:t>
      </w:r>
    </w:p>
    <w:p w14:paraId="5E71D7C8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постоянно проводит анализ выявленных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средств, в ходе которого устанавливает обстоятельства и причины, вследствие которых были совершены противоправные действия.</w:t>
      </w:r>
    </w:p>
    <w:p w14:paraId="507001CD" w14:textId="77777777" w:rsidR="004326F0" w:rsidRPr="000C27AB" w:rsidRDefault="004326F0" w:rsidP="004326F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По результатам обобщения и анализа фактов скрытого наблюдения, фото- и видеосъемки объектов (территорий) неизвестными лицами, провокаций сотрудников охраны на неправомерные действия, беспричинного размещения посторонними лицами вблизи объектов (территорий) вещей и транспортных средств ответственное лицо предлагает руководителю учреждения перечень дополнительных мер безопасности, направленных на защиту жизни и здоровья участников образовательных отношений.</w:t>
      </w:r>
    </w:p>
    <w:p w14:paraId="5BADBD29" w14:textId="77777777" w:rsidR="004326F0" w:rsidRPr="000C27AB" w:rsidRDefault="004326F0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BE3987C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4. Действия при обнаружении на объектах (территориях)</w:t>
      </w:r>
    </w:p>
    <w:p w14:paraId="155DB5E0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взрывных устройств и подозрительных предметов</w:t>
      </w:r>
    </w:p>
    <w:p w14:paraId="47170A5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9F4C61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 xml:space="preserve">4.1. При обнаружении взрывных устройств и подозрительных предметов категорически запрещается производить с ними какие-либо манипуляции (передвигать, поднимать, открывать и т.д.). </w:t>
      </w:r>
    </w:p>
    <w:p w14:paraId="1E60E87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4.2. При обнаружении взрывных устройств и подозрительных предметов обучающимся, родителями (законным представителями) обучающихся необходимо незамедлительно сообщить о данном факте любому работнику учреждения.</w:t>
      </w:r>
    </w:p>
    <w:p w14:paraId="06C3750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4.3. При обнаружении взрывных устройств и подозрительных предметов работником необходимо:</w:t>
      </w:r>
    </w:p>
    <w:p w14:paraId="136D45D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опросить находящихся поблизости людей с целью установления возможной принадлежности обнаруженного предмета конкретному лицу;</w:t>
      </w:r>
    </w:p>
    <w:p w14:paraId="621C263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немедленно оповестить сотрудников охраны/ руководство учреждения/ правоохранительные органы;</w:t>
      </w:r>
    </w:p>
    <w:p w14:paraId="6CF2C3CD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обеспечить полную неприкосновенность обнаруженного предмета, а в случае необходимости огородить место его обнаружения;</w:t>
      </w:r>
    </w:p>
    <w:p w14:paraId="384E75AD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принять меры по удалению из опасной зоны находящихся поблизости людей при возникновении подозрений о том, что обнаруженный предмет может представлять опасность.</w:t>
      </w:r>
    </w:p>
    <w:p w14:paraId="35053E6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4.4. При поступлении информации о заложенных взрывных устройствах и подозрительных предметах, необходимо соблюдать следующий порядок действий:</w:t>
      </w:r>
    </w:p>
    <w:p w14:paraId="25378CA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оповестить сотрудников охраны/ руководство учреждения/ правоохранительные органы;</w:t>
      </w:r>
    </w:p>
    <w:p w14:paraId="5F1B7B9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осмотреть до прибытия специализированных служб рабочие помещения. Если при визуальном изучении обнаружен подозрительный предмет, необходимо:</w:t>
      </w:r>
    </w:p>
    <w:p w14:paraId="3C6248E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lastRenderedPageBreak/>
        <w:t>обозначить хорошо видимым знаком место нахождения подозрительного предмета;</w:t>
      </w:r>
    </w:p>
    <w:p w14:paraId="219353A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принять меры по удалению граждан, обучающихся и работников на безопасное расстояние от возможного эпицентра предполагаемого взрыва (если граждане находятся в каком-то закрытом помещении, принять меры их полной эвакуации);</w:t>
      </w:r>
    </w:p>
    <w:p w14:paraId="2BFC2A8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не использовать мобильные телефоны и другие средства радиосвязи вблизи такого предмета;</w:t>
      </w:r>
    </w:p>
    <w:p w14:paraId="03F8F54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организовать охрану места с подозрительным предметом с соблюдением мер предосторожности в связи с возможностью его подрыва по команде от часового механизма или по радиосигналу;</w:t>
      </w:r>
    </w:p>
    <w:p w14:paraId="00E69C6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передать всю известную информацию об обнаруженном подозрительном предмете сотрудникам специализированных служб по их прибытии на место.</w:t>
      </w:r>
    </w:p>
    <w:p w14:paraId="2A0A0B2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E5BCAA9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5. Действия при совершении террористического акта</w:t>
      </w:r>
    </w:p>
    <w:p w14:paraId="027AB0C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7DC18A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3" w:name="Par171"/>
      <w:bookmarkEnd w:id="3"/>
      <w:r w:rsidRPr="000C27AB">
        <w:rPr>
          <w:sz w:val="26"/>
          <w:szCs w:val="26"/>
        </w:rPr>
        <w:t>5.1. При совершении террористического акта на объекте необходимо:</w:t>
      </w:r>
    </w:p>
    <w:p w14:paraId="11A9D8F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сохранять самообладание, действовать обдуманно, без паники;</w:t>
      </w:r>
    </w:p>
    <w:p w14:paraId="3BF6667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скрыться в ближайшем помещении, запереть дверь (забаррикадироваться– стульями, партами и другими подручными предметами);</w:t>
      </w:r>
    </w:p>
    <w:p w14:paraId="76C57CB4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отойти от окон и дверей;</w:t>
      </w:r>
    </w:p>
    <w:p w14:paraId="114DFC4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не проявлять инициативы ведения переговоров с террористами;</w:t>
      </w:r>
    </w:p>
    <w:p w14:paraId="77D4FA00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5) обеспечить беспрепятственный проход (проезд) к объектам (территориям) учреждения представителей специализированных служб, автомашин скорой медицинской помощи, пожарной службы и т.д.;</w:t>
      </w:r>
    </w:p>
    <w:p w14:paraId="4087BEA5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6) выполнять требования террористов, если это не связано с риском причинения ущерба жизни и здоровью людей;</w:t>
      </w:r>
    </w:p>
    <w:p w14:paraId="32A9A878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7) не допускать действий, которые могут спровоцировать террористов на применение оружия, взрывных устройств и привести к человеческим жертвам;</w:t>
      </w:r>
    </w:p>
    <w:p w14:paraId="31B0C5F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8) принять меры по оповещению сотрудников охраны/ руководство учреждения/ правоохранительные органы (в том числе и условным сигналом или сообщением) о совершении на объектах террористического акта;</w:t>
      </w:r>
    </w:p>
    <w:p w14:paraId="65A8057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9) руководству учреждения при поступлении сообщения о совершении террористического акта на объекте:</w:t>
      </w:r>
    </w:p>
    <w:p w14:paraId="79E6E43F" w14:textId="71E4B91B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оценить сложившуюся обстановку и масштабы разрушений;</w:t>
      </w:r>
    </w:p>
    <w:p w14:paraId="29CF374E" w14:textId="6E9E3731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дать указание о локализации места происшествия;</w:t>
      </w:r>
    </w:p>
    <w:p w14:paraId="0D896CE7" w14:textId="46B852B4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принять меры по эвакуации людей;</w:t>
      </w:r>
    </w:p>
    <w:p w14:paraId="6C238AEB" w14:textId="28499FA1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 xml:space="preserve">действовать по указаниям специальных специализированных служб; </w:t>
      </w:r>
    </w:p>
    <w:p w14:paraId="2A9551A2" w14:textId="3682B5A9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организовать вызов представителей органов здравоохранения для оказания помощи пострадавшим;</w:t>
      </w:r>
    </w:p>
    <w:p w14:paraId="3D697BDC" w14:textId="4F7FD4D5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принять меры по организации тушения пожара в случае его возникновения;</w:t>
      </w:r>
    </w:p>
    <w:p w14:paraId="12C16FC1" w14:textId="2B7DADF8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организовать вызов подразделений МЧС России для обеспечения эвакуации из здания при невозможности использования имеющихся выходов и/или окон первых этажей, а также в случае обрушения элементов здания или риске их обрушения и т.д.</w:t>
      </w:r>
    </w:p>
    <w:p w14:paraId="21E907DF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5.2. При получении информации о захвате террористами заложников обучающийся обязан</w:t>
      </w:r>
      <w:r w:rsidRPr="000C27AB">
        <w:t xml:space="preserve"> </w:t>
      </w:r>
      <w:r w:rsidRPr="000C27AB">
        <w:rPr>
          <w:sz w:val="26"/>
          <w:szCs w:val="26"/>
        </w:rPr>
        <w:t>незамедлительно сообщить о данном факте любому работнику учреждения.</w:t>
      </w:r>
    </w:p>
    <w:p w14:paraId="03DFB7C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5.3. При получении информации о захвате террористами заложников работник обязан:</w:t>
      </w:r>
    </w:p>
    <w:p w14:paraId="389AF96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lastRenderedPageBreak/>
        <w:t>1) немедленно сообщить о захвате сотруднику охраны/ руководству учреждения/ правоохранительным органам;</w:t>
      </w:r>
    </w:p>
    <w:p w14:paraId="2C5DEA23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при отсутствии возможности передать данную информацию указанным лицам принять меры по ее передаче условным сигналом иным лицам (гражданам, органам и организациям), водителям транспортных средств, находящихся поблизости и т.д.;</w:t>
      </w:r>
    </w:p>
    <w:p w14:paraId="29EC09C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получить (при наличии возможности) любыми способами исчерпывающую информацию о террористах: их количестве, вооружении, степени агрессивности, количестве захваченных заложников, точном месте дислокации, выдвигаемых требованиях, вероятности применения ими огнестрельного оружия или взрывного устройства и передать информацию непосредственному начальнику;</w:t>
      </w:r>
    </w:p>
    <w:p w14:paraId="5F3FA83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 xml:space="preserve">4) согласовывать в дальнейшем действия </w:t>
      </w:r>
      <w:bookmarkStart w:id="4" w:name="_Hlk83622936"/>
      <w:r w:rsidRPr="000C27AB">
        <w:rPr>
          <w:sz w:val="26"/>
          <w:szCs w:val="26"/>
        </w:rPr>
        <w:t>с сотрудником охраны/ руководством учреждения/ правоохранительными органами</w:t>
      </w:r>
      <w:bookmarkEnd w:id="4"/>
      <w:r w:rsidRPr="000C27AB">
        <w:rPr>
          <w:sz w:val="26"/>
          <w:szCs w:val="26"/>
        </w:rPr>
        <w:t>, при этом в целях обеспечения безопасности жизни и здоровья людей, находящихся в зоне действия террористов, по возможности выполнять выдвигаемые террористами требования с учетом соблюдения требований по безопасности людей;</w:t>
      </w:r>
    </w:p>
    <w:p w14:paraId="282594D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5) сообщать сотруднику охраны/ руководству учреждения/ правоохранительным органам о требовании (выполнении требования) террориста (террористов).</w:t>
      </w:r>
    </w:p>
    <w:p w14:paraId="44CC82F4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5.4. Действия при захвате заложников</w:t>
      </w:r>
    </w:p>
    <w:p w14:paraId="74C8ABF8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При осуществлении захвата необходимо:</w:t>
      </w:r>
    </w:p>
    <w:p w14:paraId="517A476C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1) немедленно сообщить сотруднику охраны/ руководству учреждения/ правоохранительным органам о захвате заложников;</w:t>
      </w:r>
    </w:p>
    <w:p w14:paraId="5B12DDAA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2) выполнять положения п. 5.1 настоящей Инструкции;</w:t>
      </w:r>
    </w:p>
    <w:p w14:paraId="7DCE9E04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3) организовать при наличии возможности эвакуацию лиц в помещения, не захваченные террористами;</w:t>
      </w:r>
    </w:p>
    <w:p w14:paraId="7A9108CB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4) стараться не допускать истерики и паники;</w:t>
      </w:r>
    </w:p>
    <w:p w14:paraId="290B520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5) в ходе общения с преступниками стараться запомнить их приметы, отличительные черты лиц, одежду, имена, клички и иные сведения, позволяющие установить личность террористов и предполагаемый план их дальнейших действий;</w:t>
      </w:r>
    </w:p>
    <w:p w14:paraId="3255A663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6) по прибытии сотрудников охраны/ руководства учреждения/ правоохранительных органов действовать по их указаниям.</w:t>
      </w:r>
    </w:p>
    <w:p w14:paraId="1ADCFC62" w14:textId="77777777" w:rsidR="00FD4232" w:rsidRPr="000C27AB" w:rsidRDefault="00FD4232" w:rsidP="00FD423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ACAFBF7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 xml:space="preserve">6. Информирование о ставших известными фактах </w:t>
      </w:r>
      <w:r w:rsidRPr="000C27AB">
        <w:rPr>
          <w:sz w:val="26"/>
          <w:szCs w:val="26"/>
        </w:rPr>
        <w:br/>
        <w:t xml:space="preserve">незаконного приобретения лицами, посещающими объект (территорию), </w:t>
      </w:r>
      <w:r w:rsidRPr="000C27AB">
        <w:rPr>
          <w:sz w:val="26"/>
          <w:szCs w:val="26"/>
        </w:rPr>
        <w:br/>
        <w:t>оружия, его конструктивных элементов, боеприпасов, деталей для изготовления самодельных взрывных устройств</w:t>
      </w:r>
    </w:p>
    <w:p w14:paraId="48310DB1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1CE72CC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6.1. В случае получения информации обучающимся о факте незаконного приобретения лицами, посещающими объект (территорию) учреждения, оружия, его конструктивных элементов, боеприпасов, деталей для изготовления самодельных взрывных устройств незамедлительно сообщить об этом любому работнику учреждения.</w:t>
      </w:r>
    </w:p>
    <w:p w14:paraId="6BAD69DD" w14:textId="2DD0B4DF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6.</w:t>
      </w:r>
      <w:r w:rsidR="001B7F13" w:rsidRPr="000C27AB">
        <w:rPr>
          <w:sz w:val="26"/>
          <w:szCs w:val="26"/>
        </w:rPr>
        <w:t>2</w:t>
      </w:r>
      <w:r w:rsidRPr="000C27AB">
        <w:rPr>
          <w:sz w:val="26"/>
          <w:szCs w:val="26"/>
        </w:rPr>
        <w:t xml:space="preserve">. В случае получения информации работником о факте незаконного приобретения лицами, посещающими объект (территорию) учреждения, оружия, его конструктивных элементов, боеприпасов, деталей для изготовления самодельных взрывных устройств незамедлительно сообщить об этом руководству учреждения в целях дальнейшего </w:t>
      </w:r>
      <w:r w:rsidR="003000C6" w:rsidRPr="000C27AB">
        <w:rPr>
          <w:sz w:val="26"/>
          <w:szCs w:val="26"/>
        </w:rPr>
        <w:t xml:space="preserve">незамедлительного </w:t>
      </w:r>
      <w:r w:rsidRPr="000C27AB">
        <w:rPr>
          <w:sz w:val="26"/>
          <w:szCs w:val="26"/>
        </w:rPr>
        <w:t>информирования правоохранительных органов.</w:t>
      </w:r>
    </w:p>
    <w:p w14:paraId="76C33D7D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830AEE7" w14:textId="77777777" w:rsidR="002E0FC9" w:rsidRPr="000C27AB" w:rsidRDefault="002E0FC9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B1AEE81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7. Ответственность за нарушение установленных норм</w:t>
      </w:r>
    </w:p>
    <w:p w14:paraId="133C9BB7" w14:textId="77777777" w:rsidR="00FD4232" w:rsidRPr="000C27AB" w:rsidRDefault="00FD4232" w:rsidP="00FD423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C27AB">
        <w:rPr>
          <w:sz w:val="26"/>
          <w:szCs w:val="26"/>
        </w:rPr>
        <w:t>и настоящей Инструкции</w:t>
      </w:r>
    </w:p>
    <w:p w14:paraId="172E6E96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B551F52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7.1. Лица, виновные в нарушении положений настоящей Инструкции несут дисциплинарную, административную, гражданско-правовую или уголовную ответственность в соответствии с действующим законодательством.</w:t>
      </w:r>
    </w:p>
    <w:p w14:paraId="3B9F7AC9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27AB">
        <w:rPr>
          <w:sz w:val="26"/>
          <w:szCs w:val="26"/>
        </w:rPr>
        <w:t>7.2. Возможно осуществление иных действий и в ином порядке, предусмотренных настоящей Инструкцией, в зависимости от произошедшего события в целях сохранения жизни и здоровья обучающихся, работников и иных лиц, находящихся на объекте (территории) учреждения.</w:t>
      </w:r>
    </w:p>
    <w:p w14:paraId="70363D5E" w14:textId="77777777" w:rsidR="00FD4232" w:rsidRPr="000C27AB" w:rsidRDefault="00FD4232" w:rsidP="00FD423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BDD42DF" w14:textId="77777777" w:rsidR="00FD4232" w:rsidRPr="000C27AB" w:rsidRDefault="00FD4232" w:rsidP="00FD4232">
      <w:pPr>
        <w:rPr>
          <w:b/>
          <w:sz w:val="28"/>
          <w:szCs w:val="28"/>
        </w:rPr>
        <w:sectPr w:rsidR="00FD4232" w:rsidRPr="000C27AB" w:rsidSect="004932F8">
          <w:headerReference w:type="default" r:id="rId8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14:paraId="225B4B71" w14:textId="0A9CBA43" w:rsidR="00FD4232" w:rsidRPr="000C27AB" w:rsidRDefault="00FD4232" w:rsidP="00FD4232">
      <w:pPr>
        <w:rPr>
          <w:sz w:val="26"/>
          <w:szCs w:val="26"/>
        </w:rPr>
      </w:pPr>
      <w:r w:rsidRPr="000C27AB">
        <w:rPr>
          <w:sz w:val="26"/>
          <w:szCs w:val="26"/>
        </w:rPr>
        <w:lastRenderedPageBreak/>
        <w:t xml:space="preserve">Лист ознакомления с Инструкцией о порядке действий при обнаружении на объектах (территориях) </w:t>
      </w:r>
      <w:r w:rsidR="000C27AB" w:rsidRPr="000C27AB">
        <w:rPr>
          <w:sz w:val="26"/>
          <w:szCs w:val="26"/>
        </w:rPr>
        <w:t>МАДОУ д/с №73 города Тюмени</w:t>
      </w:r>
      <w:r w:rsidRPr="000C27AB">
        <w:rPr>
          <w:sz w:val="26"/>
          <w:szCs w:val="26"/>
        </w:rPr>
        <w:t xml:space="preserve"> посторонних лиц и подозрительных предметов, а также при совершении или угрозе совершения террористического акта</w:t>
      </w:r>
    </w:p>
    <w:p w14:paraId="2369ED38" w14:textId="77777777" w:rsidR="00FD4232" w:rsidRPr="000C27AB" w:rsidRDefault="00FD4232" w:rsidP="00FD423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2278"/>
        <w:gridCol w:w="2398"/>
        <w:gridCol w:w="2537"/>
      </w:tblGrid>
      <w:tr w:rsidR="000C27AB" w:rsidRPr="000C27AB" w14:paraId="6832B665" w14:textId="77777777" w:rsidTr="00FD4232">
        <w:tc>
          <w:tcPr>
            <w:tcW w:w="2415" w:type="dxa"/>
          </w:tcPr>
          <w:p w14:paraId="31BE358B" w14:textId="77777777" w:rsidR="00FD4232" w:rsidRPr="000C27AB" w:rsidRDefault="00FD4232" w:rsidP="00597136">
            <w:pPr>
              <w:jc w:val="center"/>
            </w:pPr>
            <w:r w:rsidRPr="000C27AB">
              <w:t>ФИО</w:t>
            </w:r>
          </w:p>
          <w:p w14:paraId="6918D1D0" w14:textId="77777777" w:rsidR="00FD4232" w:rsidRPr="000C27AB" w:rsidRDefault="00FD4232" w:rsidP="00597136">
            <w:pPr>
              <w:jc w:val="center"/>
            </w:pPr>
          </w:p>
        </w:tc>
        <w:tc>
          <w:tcPr>
            <w:tcW w:w="2278" w:type="dxa"/>
          </w:tcPr>
          <w:p w14:paraId="7835FADE" w14:textId="77777777" w:rsidR="00FD4232" w:rsidRPr="000C27AB" w:rsidRDefault="00FD4232" w:rsidP="00597136">
            <w:pPr>
              <w:jc w:val="center"/>
            </w:pPr>
            <w:r w:rsidRPr="000C27AB">
              <w:t>Должность</w:t>
            </w:r>
          </w:p>
        </w:tc>
        <w:tc>
          <w:tcPr>
            <w:tcW w:w="2398" w:type="dxa"/>
          </w:tcPr>
          <w:p w14:paraId="49E5FC7A" w14:textId="77777777" w:rsidR="00FD4232" w:rsidRPr="000C27AB" w:rsidRDefault="00FD4232" w:rsidP="00597136">
            <w:pPr>
              <w:jc w:val="center"/>
            </w:pPr>
            <w:r w:rsidRPr="000C27AB">
              <w:t>Дата</w:t>
            </w:r>
          </w:p>
        </w:tc>
        <w:tc>
          <w:tcPr>
            <w:tcW w:w="2537" w:type="dxa"/>
          </w:tcPr>
          <w:p w14:paraId="1713A878" w14:textId="77777777" w:rsidR="00FD4232" w:rsidRPr="000C27AB" w:rsidRDefault="00FD4232" w:rsidP="00597136">
            <w:pPr>
              <w:jc w:val="center"/>
            </w:pPr>
            <w:r w:rsidRPr="000C27AB">
              <w:t>Подпись</w:t>
            </w:r>
          </w:p>
        </w:tc>
      </w:tr>
      <w:tr w:rsidR="000C27AB" w:rsidRPr="000C27AB" w14:paraId="2E24C7B1" w14:textId="77777777" w:rsidTr="00FD4232">
        <w:tc>
          <w:tcPr>
            <w:tcW w:w="2415" w:type="dxa"/>
          </w:tcPr>
          <w:p w14:paraId="7C8C205F" w14:textId="77777777" w:rsidR="00FD4232" w:rsidRPr="000C27AB" w:rsidRDefault="00FD4232" w:rsidP="00597136"/>
          <w:p w14:paraId="26C2DAFE" w14:textId="77777777" w:rsidR="00FD4232" w:rsidRPr="000C27AB" w:rsidRDefault="00FD4232" w:rsidP="00597136"/>
        </w:tc>
        <w:tc>
          <w:tcPr>
            <w:tcW w:w="2278" w:type="dxa"/>
          </w:tcPr>
          <w:p w14:paraId="1C580D21" w14:textId="77777777" w:rsidR="00FD4232" w:rsidRPr="000C27AB" w:rsidRDefault="00FD4232" w:rsidP="00597136"/>
        </w:tc>
        <w:tc>
          <w:tcPr>
            <w:tcW w:w="2398" w:type="dxa"/>
          </w:tcPr>
          <w:p w14:paraId="78FC7012" w14:textId="77777777" w:rsidR="00FD4232" w:rsidRPr="000C27AB" w:rsidRDefault="00FD4232" w:rsidP="00597136"/>
        </w:tc>
        <w:tc>
          <w:tcPr>
            <w:tcW w:w="2537" w:type="dxa"/>
          </w:tcPr>
          <w:p w14:paraId="07644E84" w14:textId="77777777" w:rsidR="00FD4232" w:rsidRPr="000C27AB" w:rsidRDefault="00FD4232" w:rsidP="00597136"/>
        </w:tc>
      </w:tr>
      <w:tr w:rsidR="000C27AB" w:rsidRPr="000C27AB" w14:paraId="0D3147E9" w14:textId="77777777" w:rsidTr="00FD4232">
        <w:tc>
          <w:tcPr>
            <w:tcW w:w="2415" w:type="dxa"/>
          </w:tcPr>
          <w:p w14:paraId="540D8B72" w14:textId="77777777" w:rsidR="00FD4232" w:rsidRPr="000C27AB" w:rsidRDefault="00FD4232" w:rsidP="00597136"/>
          <w:p w14:paraId="26AB6C75" w14:textId="77777777" w:rsidR="00FD4232" w:rsidRPr="000C27AB" w:rsidRDefault="00FD4232" w:rsidP="00597136"/>
        </w:tc>
        <w:tc>
          <w:tcPr>
            <w:tcW w:w="2278" w:type="dxa"/>
          </w:tcPr>
          <w:p w14:paraId="196C8864" w14:textId="77777777" w:rsidR="00FD4232" w:rsidRPr="000C27AB" w:rsidRDefault="00FD4232" w:rsidP="00597136"/>
        </w:tc>
        <w:tc>
          <w:tcPr>
            <w:tcW w:w="2398" w:type="dxa"/>
          </w:tcPr>
          <w:p w14:paraId="73B92D88" w14:textId="77777777" w:rsidR="00FD4232" w:rsidRPr="000C27AB" w:rsidRDefault="00FD4232" w:rsidP="00597136"/>
        </w:tc>
        <w:tc>
          <w:tcPr>
            <w:tcW w:w="2537" w:type="dxa"/>
          </w:tcPr>
          <w:p w14:paraId="2214A601" w14:textId="77777777" w:rsidR="00FD4232" w:rsidRPr="000C27AB" w:rsidRDefault="00FD4232" w:rsidP="00597136"/>
        </w:tc>
      </w:tr>
      <w:tr w:rsidR="000C27AB" w:rsidRPr="000C27AB" w14:paraId="3365BE39" w14:textId="77777777" w:rsidTr="00FD4232">
        <w:tc>
          <w:tcPr>
            <w:tcW w:w="2415" w:type="dxa"/>
          </w:tcPr>
          <w:p w14:paraId="36A07D6D" w14:textId="77777777" w:rsidR="00FD4232" w:rsidRPr="000C27AB" w:rsidRDefault="00FD4232" w:rsidP="00597136"/>
          <w:p w14:paraId="45F898E3" w14:textId="77777777" w:rsidR="00FD4232" w:rsidRPr="000C27AB" w:rsidRDefault="00FD4232" w:rsidP="00597136"/>
        </w:tc>
        <w:tc>
          <w:tcPr>
            <w:tcW w:w="2278" w:type="dxa"/>
          </w:tcPr>
          <w:p w14:paraId="6D0E1195" w14:textId="77777777" w:rsidR="00FD4232" w:rsidRPr="000C27AB" w:rsidRDefault="00FD4232" w:rsidP="00597136"/>
        </w:tc>
        <w:tc>
          <w:tcPr>
            <w:tcW w:w="2398" w:type="dxa"/>
          </w:tcPr>
          <w:p w14:paraId="4FC56828" w14:textId="77777777" w:rsidR="00FD4232" w:rsidRPr="000C27AB" w:rsidRDefault="00FD4232" w:rsidP="00597136"/>
        </w:tc>
        <w:tc>
          <w:tcPr>
            <w:tcW w:w="2537" w:type="dxa"/>
          </w:tcPr>
          <w:p w14:paraId="63399714" w14:textId="77777777" w:rsidR="00FD4232" w:rsidRPr="000C27AB" w:rsidRDefault="00FD4232" w:rsidP="00597136"/>
        </w:tc>
      </w:tr>
      <w:tr w:rsidR="000C27AB" w:rsidRPr="000C27AB" w14:paraId="510FE3BC" w14:textId="77777777" w:rsidTr="00FD4232">
        <w:tc>
          <w:tcPr>
            <w:tcW w:w="2415" w:type="dxa"/>
          </w:tcPr>
          <w:p w14:paraId="613F5005" w14:textId="77777777" w:rsidR="00FD4232" w:rsidRPr="000C27AB" w:rsidRDefault="00FD4232" w:rsidP="00597136"/>
          <w:p w14:paraId="54EDBC50" w14:textId="77777777" w:rsidR="00FD4232" w:rsidRPr="000C27AB" w:rsidRDefault="00FD4232" w:rsidP="00597136"/>
        </w:tc>
        <w:tc>
          <w:tcPr>
            <w:tcW w:w="2278" w:type="dxa"/>
          </w:tcPr>
          <w:p w14:paraId="3F5E2380" w14:textId="77777777" w:rsidR="00FD4232" w:rsidRPr="000C27AB" w:rsidRDefault="00FD4232" w:rsidP="00597136"/>
        </w:tc>
        <w:tc>
          <w:tcPr>
            <w:tcW w:w="2398" w:type="dxa"/>
          </w:tcPr>
          <w:p w14:paraId="1984C88F" w14:textId="77777777" w:rsidR="00FD4232" w:rsidRPr="000C27AB" w:rsidRDefault="00FD4232" w:rsidP="00597136"/>
        </w:tc>
        <w:tc>
          <w:tcPr>
            <w:tcW w:w="2537" w:type="dxa"/>
          </w:tcPr>
          <w:p w14:paraId="160ECE60" w14:textId="77777777" w:rsidR="00FD4232" w:rsidRPr="000C27AB" w:rsidRDefault="00FD4232" w:rsidP="00597136"/>
        </w:tc>
      </w:tr>
      <w:tr w:rsidR="000C27AB" w:rsidRPr="000C27AB" w14:paraId="3ED9EB46" w14:textId="77777777" w:rsidTr="00FD4232">
        <w:tc>
          <w:tcPr>
            <w:tcW w:w="2415" w:type="dxa"/>
          </w:tcPr>
          <w:p w14:paraId="69A0793D" w14:textId="77777777" w:rsidR="00FD4232" w:rsidRPr="000C27AB" w:rsidRDefault="00FD4232" w:rsidP="00597136"/>
          <w:p w14:paraId="4C58001C" w14:textId="77777777" w:rsidR="00FD4232" w:rsidRPr="000C27AB" w:rsidRDefault="00FD4232" w:rsidP="00597136"/>
        </w:tc>
        <w:tc>
          <w:tcPr>
            <w:tcW w:w="2278" w:type="dxa"/>
          </w:tcPr>
          <w:p w14:paraId="6709220A" w14:textId="77777777" w:rsidR="00FD4232" w:rsidRPr="000C27AB" w:rsidRDefault="00FD4232" w:rsidP="00597136"/>
        </w:tc>
        <w:tc>
          <w:tcPr>
            <w:tcW w:w="2398" w:type="dxa"/>
          </w:tcPr>
          <w:p w14:paraId="646BBABD" w14:textId="77777777" w:rsidR="00FD4232" w:rsidRPr="000C27AB" w:rsidRDefault="00FD4232" w:rsidP="00597136"/>
        </w:tc>
        <w:tc>
          <w:tcPr>
            <w:tcW w:w="2537" w:type="dxa"/>
          </w:tcPr>
          <w:p w14:paraId="13E7CE16" w14:textId="77777777" w:rsidR="00FD4232" w:rsidRPr="000C27AB" w:rsidRDefault="00FD4232" w:rsidP="00597136"/>
        </w:tc>
      </w:tr>
      <w:tr w:rsidR="000C27AB" w:rsidRPr="000C27AB" w14:paraId="2ABF37CE" w14:textId="77777777" w:rsidTr="00FD4232">
        <w:tc>
          <w:tcPr>
            <w:tcW w:w="2415" w:type="dxa"/>
          </w:tcPr>
          <w:p w14:paraId="4923A8A2" w14:textId="77777777" w:rsidR="00FD4232" w:rsidRPr="000C27AB" w:rsidRDefault="00FD4232" w:rsidP="00597136"/>
          <w:p w14:paraId="78091E46" w14:textId="77777777" w:rsidR="00FD4232" w:rsidRPr="000C27AB" w:rsidRDefault="00FD4232" w:rsidP="00597136"/>
        </w:tc>
        <w:tc>
          <w:tcPr>
            <w:tcW w:w="2278" w:type="dxa"/>
          </w:tcPr>
          <w:p w14:paraId="10DB51F4" w14:textId="77777777" w:rsidR="00FD4232" w:rsidRPr="000C27AB" w:rsidRDefault="00FD4232" w:rsidP="00597136"/>
        </w:tc>
        <w:tc>
          <w:tcPr>
            <w:tcW w:w="2398" w:type="dxa"/>
          </w:tcPr>
          <w:p w14:paraId="48E3AE1E" w14:textId="77777777" w:rsidR="00FD4232" w:rsidRPr="000C27AB" w:rsidRDefault="00FD4232" w:rsidP="00597136"/>
        </w:tc>
        <w:tc>
          <w:tcPr>
            <w:tcW w:w="2537" w:type="dxa"/>
          </w:tcPr>
          <w:p w14:paraId="619BA2BE" w14:textId="77777777" w:rsidR="00FD4232" w:rsidRPr="000C27AB" w:rsidRDefault="00FD4232" w:rsidP="00597136"/>
        </w:tc>
      </w:tr>
      <w:tr w:rsidR="000C27AB" w:rsidRPr="000C27AB" w14:paraId="49989061" w14:textId="77777777" w:rsidTr="00FD4232">
        <w:tc>
          <w:tcPr>
            <w:tcW w:w="2415" w:type="dxa"/>
          </w:tcPr>
          <w:p w14:paraId="04CC9914" w14:textId="77777777" w:rsidR="00FD4232" w:rsidRPr="000C27AB" w:rsidRDefault="00FD4232" w:rsidP="00597136"/>
          <w:p w14:paraId="3819536E" w14:textId="77777777" w:rsidR="00FD4232" w:rsidRPr="000C27AB" w:rsidRDefault="00FD4232" w:rsidP="00597136"/>
        </w:tc>
        <w:tc>
          <w:tcPr>
            <w:tcW w:w="2278" w:type="dxa"/>
          </w:tcPr>
          <w:p w14:paraId="3EA28185" w14:textId="77777777" w:rsidR="00FD4232" w:rsidRPr="000C27AB" w:rsidRDefault="00FD4232" w:rsidP="00597136"/>
        </w:tc>
        <w:tc>
          <w:tcPr>
            <w:tcW w:w="2398" w:type="dxa"/>
          </w:tcPr>
          <w:p w14:paraId="7B4FADFE" w14:textId="77777777" w:rsidR="00FD4232" w:rsidRPr="000C27AB" w:rsidRDefault="00FD4232" w:rsidP="00597136"/>
        </w:tc>
        <w:tc>
          <w:tcPr>
            <w:tcW w:w="2537" w:type="dxa"/>
          </w:tcPr>
          <w:p w14:paraId="3AD2F1F1" w14:textId="77777777" w:rsidR="00FD4232" w:rsidRPr="000C27AB" w:rsidRDefault="00FD4232" w:rsidP="00597136"/>
        </w:tc>
      </w:tr>
      <w:tr w:rsidR="000C27AB" w:rsidRPr="000C27AB" w14:paraId="2F819EEE" w14:textId="77777777" w:rsidTr="00FD4232">
        <w:tc>
          <w:tcPr>
            <w:tcW w:w="2415" w:type="dxa"/>
          </w:tcPr>
          <w:p w14:paraId="7CE7AD4E" w14:textId="77777777" w:rsidR="00FD4232" w:rsidRPr="000C27AB" w:rsidRDefault="00FD4232" w:rsidP="00597136"/>
          <w:p w14:paraId="5EF081E5" w14:textId="77777777" w:rsidR="00FD4232" w:rsidRPr="000C27AB" w:rsidRDefault="00FD4232" w:rsidP="00597136"/>
        </w:tc>
        <w:tc>
          <w:tcPr>
            <w:tcW w:w="2278" w:type="dxa"/>
          </w:tcPr>
          <w:p w14:paraId="4BB41212" w14:textId="77777777" w:rsidR="00FD4232" w:rsidRPr="000C27AB" w:rsidRDefault="00FD4232" w:rsidP="00597136"/>
        </w:tc>
        <w:tc>
          <w:tcPr>
            <w:tcW w:w="2398" w:type="dxa"/>
          </w:tcPr>
          <w:p w14:paraId="56261B3F" w14:textId="77777777" w:rsidR="00FD4232" w:rsidRPr="000C27AB" w:rsidRDefault="00FD4232" w:rsidP="00597136"/>
        </w:tc>
        <w:tc>
          <w:tcPr>
            <w:tcW w:w="2537" w:type="dxa"/>
          </w:tcPr>
          <w:p w14:paraId="0EF03082" w14:textId="77777777" w:rsidR="00FD4232" w:rsidRPr="000C27AB" w:rsidRDefault="00FD4232" w:rsidP="00597136"/>
        </w:tc>
      </w:tr>
      <w:tr w:rsidR="000C27AB" w:rsidRPr="000C27AB" w14:paraId="75300849" w14:textId="77777777" w:rsidTr="00FD4232">
        <w:tc>
          <w:tcPr>
            <w:tcW w:w="2415" w:type="dxa"/>
          </w:tcPr>
          <w:p w14:paraId="1ABAD0AD" w14:textId="77777777" w:rsidR="00FD4232" w:rsidRPr="000C27AB" w:rsidRDefault="00FD4232" w:rsidP="00597136"/>
          <w:p w14:paraId="0BE449E1" w14:textId="77777777" w:rsidR="00FD4232" w:rsidRPr="000C27AB" w:rsidRDefault="00FD4232" w:rsidP="00597136"/>
        </w:tc>
        <w:tc>
          <w:tcPr>
            <w:tcW w:w="2278" w:type="dxa"/>
          </w:tcPr>
          <w:p w14:paraId="4FF2E5B9" w14:textId="77777777" w:rsidR="00FD4232" w:rsidRPr="000C27AB" w:rsidRDefault="00FD4232" w:rsidP="00597136"/>
        </w:tc>
        <w:tc>
          <w:tcPr>
            <w:tcW w:w="2398" w:type="dxa"/>
          </w:tcPr>
          <w:p w14:paraId="3463D1C2" w14:textId="77777777" w:rsidR="00FD4232" w:rsidRPr="000C27AB" w:rsidRDefault="00FD4232" w:rsidP="00597136"/>
        </w:tc>
        <w:tc>
          <w:tcPr>
            <w:tcW w:w="2537" w:type="dxa"/>
          </w:tcPr>
          <w:p w14:paraId="7472DA5D" w14:textId="77777777" w:rsidR="00FD4232" w:rsidRPr="000C27AB" w:rsidRDefault="00FD4232" w:rsidP="00597136"/>
        </w:tc>
      </w:tr>
      <w:tr w:rsidR="000C27AB" w:rsidRPr="000C27AB" w14:paraId="77F5201F" w14:textId="77777777" w:rsidTr="00FD4232">
        <w:tc>
          <w:tcPr>
            <w:tcW w:w="2415" w:type="dxa"/>
          </w:tcPr>
          <w:p w14:paraId="4EBAC4F1" w14:textId="77777777" w:rsidR="00FD4232" w:rsidRPr="000C27AB" w:rsidRDefault="00FD4232" w:rsidP="00597136"/>
          <w:p w14:paraId="6E222518" w14:textId="77777777" w:rsidR="00FD4232" w:rsidRPr="000C27AB" w:rsidRDefault="00FD4232" w:rsidP="00597136"/>
        </w:tc>
        <w:tc>
          <w:tcPr>
            <w:tcW w:w="2278" w:type="dxa"/>
          </w:tcPr>
          <w:p w14:paraId="2EF5F7DD" w14:textId="77777777" w:rsidR="00FD4232" w:rsidRPr="000C27AB" w:rsidRDefault="00FD4232" w:rsidP="00597136"/>
        </w:tc>
        <w:tc>
          <w:tcPr>
            <w:tcW w:w="2398" w:type="dxa"/>
          </w:tcPr>
          <w:p w14:paraId="2D32B3BA" w14:textId="77777777" w:rsidR="00FD4232" w:rsidRPr="000C27AB" w:rsidRDefault="00FD4232" w:rsidP="00597136"/>
        </w:tc>
        <w:tc>
          <w:tcPr>
            <w:tcW w:w="2537" w:type="dxa"/>
          </w:tcPr>
          <w:p w14:paraId="0D25A344" w14:textId="77777777" w:rsidR="00FD4232" w:rsidRPr="000C27AB" w:rsidRDefault="00FD4232" w:rsidP="00597136"/>
        </w:tc>
      </w:tr>
      <w:tr w:rsidR="000C27AB" w:rsidRPr="000C27AB" w14:paraId="0B1799EF" w14:textId="77777777" w:rsidTr="00FD4232">
        <w:tc>
          <w:tcPr>
            <w:tcW w:w="2415" w:type="dxa"/>
          </w:tcPr>
          <w:p w14:paraId="11DE3CDA" w14:textId="77777777" w:rsidR="00FD4232" w:rsidRPr="000C27AB" w:rsidRDefault="00FD4232" w:rsidP="00597136"/>
          <w:p w14:paraId="15D126C7" w14:textId="77777777" w:rsidR="00FD4232" w:rsidRPr="000C27AB" w:rsidRDefault="00FD4232" w:rsidP="00597136"/>
        </w:tc>
        <w:tc>
          <w:tcPr>
            <w:tcW w:w="2278" w:type="dxa"/>
          </w:tcPr>
          <w:p w14:paraId="13C960E2" w14:textId="77777777" w:rsidR="00FD4232" w:rsidRPr="000C27AB" w:rsidRDefault="00FD4232" w:rsidP="00597136"/>
        </w:tc>
        <w:tc>
          <w:tcPr>
            <w:tcW w:w="2398" w:type="dxa"/>
          </w:tcPr>
          <w:p w14:paraId="2F96879C" w14:textId="77777777" w:rsidR="00FD4232" w:rsidRPr="000C27AB" w:rsidRDefault="00FD4232" w:rsidP="00597136"/>
        </w:tc>
        <w:tc>
          <w:tcPr>
            <w:tcW w:w="2537" w:type="dxa"/>
          </w:tcPr>
          <w:p w14:paraId="3CDD266B" w14:textId="77777777" w:rsidR="00FD4232" w:rsidRPr="000C27AB" w:rsidRDefault="00FD4232" w:rsidP="00597136"/>
        </w:tc>
      </w:tr>
      <w:tr w:rsidR="000C27AB" w:rsidRPr="000C27AB" w14:paraId="2EA0FB11" w14:textId="77777777" w:rsidTr="00FD4232">
        <w:tc>
          <w:tcPr>
            <w:tcW w:w="2415" w:type="dxa"/>
          </w:tcPr>
          <w:p w14:paraId="23792F1B" w14:textId="77777777" w:rsidR="00FD4232" w:rsidRPr="000C27AB" w:rsidRDefault="00FD4232" w:rsidP="00597136"/>
          <w:p w14:paraId="7B10EB02" w14:textId="77777777" w:rsidR="00FD4232" w:rsidRPr="000C27AB" w:rsidRDefault="00FD4232" w:rsidP="00597136"/>
        </w:tc>
        <w:tc>
          <w:tcPr>
            <w:tcW w:w="2278" w:type="dxa"/>
          </w:tcPr>
          <w:p w14:paraId="5314A183" w14:textId="77777777" w:rsidR="00FD4232" w:rsidRPr="000C27AB" w:rsidRDefault="00FD4232" w:rsidP="00597136"/>
        </w:tc>
        <w:tc>
          <w:tcPr>
            <w:tcW w:w="2398" w:type="dxa"/>
          </w:tcPr>
          <w:p w14:paraId="59850D1C" w14:textId="77777777" w:rsidR="00FD4232" w:rsidRPr="000C27AB" w:rsidRDefault="00FD4232" w:rsidP="00597136"/>
        </w:tc>
        <w:tc>
          <w:tcPr>
            <w:tcW w:w="2537" w:type="dxa"/>
          </w:tcPr>
          <w:p w14:paraId="6054C1F0" w14:textId="77777777" w:rsidR="00FD4232" w:rsidRPr="000C27AB" w:rsidRDefault="00FD4232" w:rsidP="00597136"/>
        </w:tc>
      </w:tr>
      <w:tr w:rsidR="000C27AB" w:rsidRPr="000C27AB" w14:paraId="52404BE6" w14:textId="77777777" w:rsidTr="00FD4232">
        <w:tc>
          <w:tcPr>
            <w:tcW w:w="2415" w:type="dxa"/>
          </w:tcPr>
          <w:p w14:paraId="70CC7DB6" w14:textId="77777777" w:rsidR="00FD4232" w:rsidRPr="000C27AB" w:rsidRDefault="00FD4232" w:rsidP="00597136"/>
          <w:p w14:paraId="6FFF9458" w14:textId="77777777" w:rsidR="00FD4232" w:rsidRPr="000C27AB" w:rsidRDefault="00FD4232" w:rsidP="00597136"/>
        </w:tc>
        <w:tc>
          <w:tcPr>
            <w:tcW w:w="2278" w:type="dxa"/>
          </w:tcPr>
          <w:p w14:paraId="3AEADD18" w14:textId="77777777" w:rsidR="00FD4232" w:rsidRPr="000C27AB" w:rsidRDefault="00FD4232" w:rsidP="00597136"/>
        </w:tc>
        <w:tc>
          <w:tcPr>
            <w:tcW w:w="2398" w:type="dxa"/>
          </w:tcPr>
          <w:p w14:paraId="5F30B590" w14:textId="77777777" w:rsidR="00FD4232" w:rsidRPr="000C27AB" w:rsidRDefault="00FD4232" w:rsidP="00597136"/>
        </w:tc>
        <w:tc>
          <w:tcPr>
            <w:tcW w:w="2537" w:type="dxa"/>
          </w:tcPr>
          <w:p w14:paraId="6AB238F7" w14:textId="77777777" w:rsidR="00FD4232" w:rsidRPr="000C27AB" w:rsidRDefault="00FD4232" w:rsidP="00597136"/>
        </w:tc>
      </w:tr>
      <w:tr w:rsidR="000C27AB" w:rsidRPr="000C27AB" w14:paraId="561309E7" w14:textId="77777777" w:rsidTr="00FD4232">
        <w:tc>
          <w:tcPr>
            <w:tcW w:w="2415" w:type="dxa"/>
          </w:tcPr>
          <w:p w14:paraId="07AC8D2D" w14:textId="77777777" w:rsidR="00FD4232" w:rsidRPr="000C27AB" w:rsidRDefault="00FD4232" w:rsidP="00597136"/>
          <w:p w14:paraId="01B0A9EE" w14:textId="77777777" w:rsidR="00FD4232" w:rsidRPr="000C27AB" w:rsidRDefault="00FD4232" w:rsidP="00597136"/>
        </w:tc>
        <w:tc>
          <w:tcPr>
            <w:tcW w:w="2278" w:type="dxa"/>
          </w:tcPr>
          <w:p w14:paraId="7173B3E0" w14:textId="77777777" w:rsidR="00FD4232" w:rsidRPr="000C27AB" w:rsidRDefault="00FD4232" w:rsidP="00597136"/>
        </w:tc>
        <w:tc>
          <w:tcPr>
            <w:tcW w:w="2398" w:type="dxa"/>
          </w:tcPr>
          <w:p w14:paraId="7EC87CDA" w14:textId="77777777" w:rsidR="00FD4232" w:rsidRPr="000C27AB" w:rsidRDefault="00FD4232" w:rsidP="00597136"/>
        </w:tc>
        <w:tc>
          <w:tcPr>
            <w:tcW w:w="2537" w:type="dxa"/>
          </w:tcPr>
          <w:p w14:paraId="6C6ABE4A" w14:textId="77777777" w:rsidR="00FD4232" w:rsidRPr="000C27AB" w:rsidRDefault="00FD4232" w:rsidP="00597136"/>
        </w:tc>
      </w:tr>
      <w:tr w:rsidR="000C27AB" w:rsidRPr="000C27AB" w14:paraId="7366DAC2" w14:textId="77777777" w:rsidTr="00FD4232">
        <w:tc>
          <w:tcPr>
            <w:tcW w:w="2415" w:type="dxa"/>
          </w:tcPr>
          <w:p w14:paraId="336FC7D9" w14:textId="77777777" w:rsidR="00FD4232" w:rsidRPr="000C27AB" w:rsidRDefault="00FD4232" w:rsidP="00597136"/>
          <w:p w14:paraId="62529D02" w14:textId="77777777" w:rsidR="00FD4232" w:rsidRPr="000C27AB" w:rsidRDefault="00FD4232" w:rsidP="00597136"/>
        </w:tc>
        <w:tc>
          <w:tcPr>
            <w:tcW w:w="2278" w:type="dxa"/>
          </w:tcPr>
          <w:p w14:paraId="165E3304" w14:textId="77777777" w:rsidR="00FD4232" w:rsidRPr="000C27AB" w:rsidRDefault="00FD4232" w:rsidP="00597136"/>
        </w:tc>
        <w:tc>
          <w:tcPr>
            <w:tcW w:w="2398" w:type="dxa"/>
          </w:tcPr>
          <w:p w14:paraId="36D7D966" w14:textId="77777777" w:rsidR="00FD4232" w:rsidRPr="000C27AB" w:rsidRDefault="00FD4232" w:rsidP="00597136"/>
        </w:tc>
        <w:tc>
          <w:tcPr>
            <w:tcW w:w="2537" w:type="dxa"/>
          </w:tcPr>
          <w:p w14:paraId="11BBF9B2" w14:textId="77777777" w:rsidR="00FD4232" w:rsidRPr="000C27AB" w:rsidRDefault="00FD4232" w:rsidP="00597136"/>
        </w:tc>
      </w:tr>
      <w:tr w:rsidR="000C27AB" w:rsidRPr="000C27AB" w14:paraId="7F743BB6" w14:textId="77777777" w:rsidTr="00FD4232">
        <w:tc>
          <w:tcPr>
            <w:tcW w:w="2415" w:type="dxa"/>
          </w:tcPr>
          <w:p w14:paraId="4BE32E0D" w14:textId="77777777" w:rsidR="00FD4232" w:rsidRPr="000C27AB" w:rsidRDefault="00FD4232" w:rsidP="00597136"/>
          <w:p w14:paraId="656A8003" w14:textId="77777777" w:rsidR="00FD4232" w:rsidRPr="000C27AB" w:rsidRDefault="00FD4232" w:rsidP="00597136"/>
        </w:tc>
        <w:tc>
          <w:tcPr>
            <w:tcW w:w="2278" w:type="dxa"/>
          </w:tcPr>
          <w:p w14:paraId="41BDE462" w14:textId="77777777" w:rsidR="00FD4232" w:rsidRPr="000C27AB" w:rsidRDefault="00FD4232" w:rsidP="00597136"/>
        </w:tc>
        <w:tc>
          <w:tcPr>
            <w:tcW w:w="2398" w:type="dxa"/>
          </w:tcPr>
          <w:p w14:paraId="2CEF4FA8" w14:textId="77777777" w:rsidR="00FD4232" w:rsidRPr="000C27AB" w:rsidRDefault="00FD4232" w:rsidP="00597136"/>
        </w:tc>
        <w:tc>
          <w:tcPr>
            <w:tcW w:w="2537" w:type="dxa"/>
          </w:tcPr>
          <w:p w14:paraId="73CFA184" w14:textId="77777777" w:rsidR="00FD4232" w:rsidRPr="000C27AB" w:rsidRDefault="00FD4232" w:rsidP="00597136"/>
        </w:tc>
      </w:tr>
      <w:tr w:rsidR="000C27AB" w:rsidRPr="000C27AB" w14:paraId="1EF6CFF8" w14:textId="77777777" w:rsidTr="00FD4232">
        <w:tc>
          <w:tcPr>
            <w:tcW w:w="2415" w:type="dxa"/>
          </w:tcPr>
          <w:p w14:paraId="2923B193" w14:textId="77777777" w:rsidR="00FD4232" w:rsidRPr="000C27AB" w:rsidRDefault="00FD4232" w:rsidP="00597136"/>
          <w:p w14:paraId="59602300" w14:textId="77777777" w:rsidR="00FD4232" w:rsidRPr="000C27AB" w:rsidRDefault="00FD4232" w:rsidP="00597136"/>
        </w:tc>
        <w:tc>
          <w:tcPr>
            <w:tcW w:w="2278" w:type="dxa"/>
          </w:tcPr>
          <w:p w14:paraId="582BA598" w14:textId="77777777" w:rsidR="00FD4232" w:rsidRPr="000C27AB" w:rsidRDefault="00FD4232" w:rsidP="00597136"/>
        </w:tc>
        <w:tc>
          <w:tcPr>
            <w:tcW w:w="2398" w:type="dxa"/>
          </w:tcPr>
          <w:p w14:paraId="1D7C95F5" w14:textId="77777777" w:rsidR="00FD4232" w:rsidRPr="000C27AB" w:rsidRDefault="00FD4232" w:rsidP="00597136"/>
        </w:tc>
        <w:tc>
          <w:tcPr>
            <w:tcW w:w="2537" w:type="dxa"/>
          </w:tcPr>
          <w:p w14:paraId="4F919465" w14:textId="77777777" w:rsidR="00FD4232" w:rsidRPr="000C27AB" w:rsidRDefault="00FD4232" w:rsidP="00597136"/>
        </w:tc>
      </w:tr>
      <w:tr w:rsidR="000C27AB" w:rsidRPr="000C27AB" w14:paraId="2307054B" w14:textId="77777777" w:rsidTr="00FD4232">
        <w:tc>
          <w:tcPr>
            <w:tcW w:w="2415" w:type="dxa"/>
          </w:tcPr>
          <w:p w14:paraId="7D95186F" w14:textId="77777777" w:rsidR="00FD4232" w:rsidRPr="000C27AB" w:rsidRDefault="00FD4232" w:rsidP="00597136"/>
          <w:p w14:paraId="5BD75521" w14:textId="77777777" w:rsidR="00FD4232" w:rsidRPr="000C27AB" w:rsidRDefault="00FD4232" w:rsidP="00597136"/>
        </w:tc>
        <w:tc>
          <w:tcPr>
            <w:tcW w:w="2278" w:type="dxa"/>
          </w:tcPr>
          <w:p w14:paraId="6EE9C819" w14:textId="77777777" w:rsidR="00FD4232" w:rsidRPr="000C27AB" w:rsidRDefault="00FD4232" w:rsidP="00597136"/>
        </w:tc>
        <w:tc>
          <w:tcPr>
            <w:tcW w:w="2398" w:type="dxa"/>
          </w:tcPr>
          <w:p w14:paraId="19AE639E" w14:textId="77777777" w:rsidR="00FD4232" w:rsidRPr="000C27AB" w:rsidRDefault="00FD4232" w:rsidP="00597136"/>
        </w:tc>
        <w:tc>
          <w:tcPr>
            <w:tcW w:w="2537" w:type="dxa"/>
          </w:tcPr>
          <w:p w14:paraId="523053AD" w14:textId="77777777" w:rsidR="00FD4232" w:rsidRPr="000C27AB" w:rsidRDefault="00FD4232" w:rsidP="00597136"/>
        </w:tc>
      </w:tr>
      <w:tr w:rsidR="000C27AB" w:rsidRPr="000C27AB" w14:paraId="6797AF16" w14:textId="77777777" w:rsidTr="00FD4232">
        <w:tc>
          <w:tcPr>
            <w:tcW w:w="2415" w:type="dxa"/>
          </w:tcPr>
          <w:p w14:paraId="5F62C1DF" w14:textId="77777777" w:rsidR="00FD4232" w:rsidRPr="000C27AB" w:rsidRDefault="00FD4232" w:rsidP="00597136"/>
          <w:p w14:paraId="6AB4679E" w14:textId="77777777" w:rsidR="00FD4232" w:rsidRPr="000C27AB" w:rsidRDefault="00FD4232" w:rsidP="00597136"/>
        </w:tc>
        <w:tc>
          <w:tcPr>
            <w:tcW w:w="2278" w:type="dxa"/>
          </w:tcPr>
          <w:p w14:paraId="25F80FE9" w14:textId="77777777" w:rsidR="00FD4232" w:rsidRPr="000C27AB" w:rsidRDefault="00FD4232" w:rsidP="00597136"/>
        </w:tc>
        <w:tc>
          <w:tcPr>
            <w:tcW w:w="2398" w:type="dxa"/>
          </w:tcPr>
          <w:p w14:paraId="38872C9F" w14:textId="77777777" w:rsidR="00FD4232" w:rsidRPr="000C27AB" w:rsidRDefault="00FD4232" w:rsidP="00597136"/>
        </w:tc>
        <w:tc>
          <w:tcPr>
            <w:tcW w:w="2537" w:type="dxa"/>
          </w:tcPr>
          <w:p w14:paraId="34C79479" w14:textId="77777777" w:rsidR="00FD4232" w:rsidRPr="000C27AB" w:rsidRDefault="00FD4232" w:rsidP="00597136"/>
        </w:tc>
      </w:tr>
      <w:tr w:rsidR="000C27AB" w:rsidRPr="000C27AB" w14:paraId="136320CD" w14:textId="77777777" w:rsidTr="00FD4232">
        <w:tc>
          <w:tcPr>
            <w:tcW w:w="2415" w:type="dxa"/>
          </w:tcPr>
          <w:p w14:paraId="4124C39F" w14:textId="77777777" w:rsidR="00FD4232" w:rsidRPr="000C27AB" w:rsidRDefault="00FD4232" w:rsidP="00597136"/>
          <w:p w14:paraId="3A71826E" w14:textId="77777777" w:rsidR="00FD4232" w:rsidRPr="000C27AB" w:rsidRDefault="00FD4232" w:rsidP="00597136"/>
        </w:tc>
        <w:tc>
          <w:tcPr>
            <w:tcW w:w="2278" w:type="dxa"/>
          </w:tcPr>
          <w:p w14:paraId="2FA57D5E" w14:textId="77777777" w:rsidR="00FD4232" w:rsidRPr="000C27AB" w:rsidRDefault="00FD4232" w:rsidP="00597136"/>
        </w:tc>
        <w:tc>
          <w:tcPr>
            <w:tcW w:w="2398" w:type="dxa"/>
          </w:tcPr>
          <w:p w14:paraId="7AC75CF5" w14:textId="77777777" w:rsidR="00FD4232" w:rsidRPr="000C27AB" w:rsidRDefault="00FD4232" w:rsidP="00597136"/>
        </w:tc>
        <w:tc>
          <w:tcPr>
            <w:tcW w:w="2537" w:type="dxa"/>
          </w:tcPr>
          <w:p w14:paraId="4D460CBA" w14:textId="77777777" w:rsidR="00FD4232" w:rsidRPr="000C27AB" w:rsidRDefault="00FD4232" w:rsidP="00597136"/>
        </w:tc>
      </w:tr>
      <w:tr w:rsidR="00FD4232" w:rsidRPr="000C27AB" w14:paraId="71C48720" w14:textId="77777777" w:rsidTr="00FD4232">
        <w:tc>
          <w:tcPr>
            <w:tcW w:w="2415" w:type="dxa"/>
          </w:tcPr>
          <w:p w14:paraId="5CEE1B28" w14:textId="77777777" w:rsidR="00FD4232" w:rsidRPr="000C27AB" w:rsidRDefault="00FD4232" w:rsidP="00597136"/>
          <w:p w14:paraId="3594C0B2" w14:textId="77777777" w:rsidR="00FD4232" w:rsidRPr="000C27AB" w:rsidRDefault="00FD4232" w:rsidP="00597136"/>
        </w:tc>
        <w:tc>
          <w:tcPr>
            <w:tcW w:w="2278" w:type="dxa"/>
          </w:tcPr>
          <w:p w14:paraId="26B14D79" w14:textId="77777777" w:rsidR="00FD4232" w:rsidRPr="000C27AB" w:rsidRDefault="00FD4232" w:rsidP="00597136"/>
        </w:tc>
        <w:tc>
          <w:tcPr>
            <w:tcW w:w="2398" w:type="dxa"/>
          </w:tcPr>
          <w:p w14:paraId="7AF5E881" w14:textId="77777777" w:rsidR="00FD4232" w:rsidRPr="000C27AB" w:rsidRDefault="00FD4232" w:rsidP="00597136"/>
        </w:tc>
        <w:tc>
          <w:tcPr>
            <w:tcW w:w="2537" w:type="dxa"/>
          </w:tcPr>
          <w:p w14:paraId="46E59CFE" w14:textId="77777777" w:rsidR="00FD4232" w:rsidRPr="000C27AB" w:rsidRDefault="00FD4232" w:rsidP="00597136"/>
        </w:tc>
      </w:tr>
    </w:tbl>
    <w:p w14:paraId="793A8361" w14:textId="77777777" w:rsidR="00FD4232" w:rsidRPr="000C27AB" w:rsidRDefault="00FD4232" w:rsidP="00FD4232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4CF1FC4" w14:textId="77777777" w:rsidR="00FD4232" w:rsidRPr="000C27AB" w:rsidRDefault="00FD4232" w:rsidP="00FD4232"/>
    <w:p w14:paraId="03DD3785" w14:textId="77777777" w:rsidR="00A35094" w:rsidRPr="000C27AB" w:rsidRDefault="00A35094" w:rsidP="00FD4232"/>
    <w:sectPr w:rsidR="00A35094" w:rsidRPr="000C27AB" w:rsidSect="004932F8">
      <w:headerReference w:type="default" r:id="rId9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8079A" w14:textId="77777777" w:rsidR="00C717F6" w:rsidRDefault="00C717F6" w:rsidP="004932F8">
      <w:r>
        <w:separator/>
      </w:r>
    </w:p>
  </w:endnote>
  <w:endnote w:type="continuationSeparator" w:id="0">
    <w:p w14:paraId="07ED5E47" w14:textId="77777777" w:rsidR="00C717F6" w:rsidRDefault="00C717F6" w:rsidP="0049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5DB78" w14:textId="77777777" w:rsidR="00C717F6" w:rsidRDefault="00C717F6" w:rsidP="004932F8">
      <w:r>
        <w:separator/>
      </w:r>
    </w:p>
  </w:footnote>
  <w:footnote w:type="continuationSeparator" w:id="0">
    <w:p w14:paraId="6D2CD287" w14:textId="77777777" w:rsidR="00C717F6" w:rsidRDefault="00C717F6" w:rsidP="0049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1728757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144756FE" w14:textId="77777777" w:rsidR="00FD4232" w:rsidRPr="004932F8" w:rsidRDefault="00FD4232">
        <w:pPr>
          <w:pStyle w:val="af0"/>
          <w:jc w:val="center"/>
          <w:rPr>
            <w:sz w:val="26"/>
            <w:szCs w:val="26"/>
          </w:rPr>
        </w:pPr>
        <w:r w:rsidRPr="004932F8">
          <w:rPr>
            <w:sz w:val="26"/>
            <w:szCs w:val="26"/>
          </w:rPr>
          <w:fldChar w:fldCharType="begin"/>
        </w:r>
        <w:r w:rsidRPr="004932F8">
          <w:rPr>
            <w:sz w:val="26"/>
            <w:szCs w:val="26"/>
          </w:rPr>
          <w:instrText>PAGE   \* MERGEFORMAT</w:instrText>
        </w:r>
        <w:r w:rsidRPr="004932F8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2</w:t>
        </w:r>
        <w:r w:rsidRPr="004932F8">
          <w:rPr>
            <w:sz w:val="26"/>
            <w:szCs w:val="26"/>
          </w:rPr>
          <w:fldChar w:fldCharType="end"/>
        </w:r>
      </w:p>
    </w:sdtContent>
  </w:sdt>
  <w:p w14:paraId="0FE0F8E9" w14:textId="77777777" w:rsidR="00FD4232" w:rsidRDefault="00FD423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972650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21F2D808" w14:textId="77777777" w:rsidR="004932F8" w:rsidRPr="004932F8" w:rsidRDefault="004932F8">
        <w:pPr>
          <w:pStyle w:val="af0"/>
          <w:jc w:val="center"/>
          <w:rPr>
            <w:sz w:val="26"/>
            <w:szCs w:val="26"/>
          </w:rPr>
        </w:pPr>
        <w:r w:rsidRPr="004932F8">
          <w:rPr>
            <w:sz w:val="26"/>
            <w:szCs w:val="26"/>
          </w:rPr>
          <w:fldChar w:fldCharType="begin"/>
        </w:r>
        <w:r w:rsidRPr="004932F8">
          <w:rPr>
            <w:sz w:val="26"/>
            <w:szCs w:val="26"/>
          </w:rPr>
          <w:instrText>PAGE   \* MERGEFORMAT</w:instrText>
        </w:r>
        <w:r w:rsidRPr="004932F8">
          <w:rPr>
            <w:sz w:val="26"/>
            <w:szCs w:val="26"/>
          </w:rPr>
          <w:fldChar w:fldCharType="separate"/>
        </w:r>
        <w:r w:rsidR="00286B3E">
          <w:rPr>
            <w:noProof/>
            <w:sz w:val="26"/>
            <w:szCs w:val="26"/>
          </w:rPr>
          <w:t>6</w:t>
        </w:r>
        <w:r w:rsidRPr="004932F8">
          <w:rPr>
            <w:sz w:val="26"/>
            <w:szCs w:val="26"/>
          </w:rPr>
          <w:fldChar w:fldCharType="end"/>
        </w:r>
      </w:p>
    </w:sdtContent>
  </w:sdt>
  <w:p w14:paraId="7C567070" w14:textId="77777777" w:rsidR="004932F8" w:rsidRDefault="004932F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16C4"/>
    <w:multiLevelType w:val="hybridMultilevel"/>
    <w:tmpl w:val="19A65A42"/>
    <w:lvl w:ilvl="0" w:tplc="2872F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F5988"/>
    <w:multiLevelType w:val="hybridMultilevel"/>
    <w:tmpl w:val="D3E47936"/>
    <w:lvl w:ilvl="0" w:tplc="4D16D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89124E7"/>
    <w:multiLevelType w:val="hybridMultilevel"/>
    <w:tmpl w:val="D772BA38"/>
    <w:lvl w:ilvl="0" w:tplc="43DCD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num w:numId="1" w16cid:durableId="1023357640">
    <w:abstractNumId w:val="5"/>
  </w:num>
  <w:num w:numId="2" w16cid:durableId="943224212">
    <w:abstractNumId w:val="1"/>
  </w:num>
  <w:num w:numId="3" w16cid:durableId="1011180314">
    <w:abstractNumId w:val="3"/>
  </w:num>
  <w:num w:numId="4" w16cid:durableId="1210728419">
    <w:abstractNumId w:val="4"/>
  </w:num>
  <w:num w:numId="5" w16cid:durableId="151415956">
    <w:abstractNumId w:val="2"/>
  </w:num>
  <w:num w:numId="6" w16cid:durableId="1042439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7D"/>
    <w:rsid w:val="00002447"/>
    <w:rsid w:val="000024CC"/>
    <w:rsid w:val="00005063"/>
    <w:rsid w:val="00006A55"/>
    <w:rsid w:val="00006ED2"/>
    <w:rsid w:val="00011543"/>
    <w:rsid w:val="00013C85"/>
    <w:rsid w:val="00030E6F"/>
    <w:rsid w:val="00034BD7"/>
    <w:rsid w:val="00041D4E"/>
    <w:rsid w:val="00042D0A"/>
    <w:rsid w:val="00050936"/>
    <w:rsid w:val="00052AE2"/>
    <w:rsid w:val="00060A6D"/>
    <w:rsid w:val="00061D56"/>
    <w:rsid w:val="00081A0D"/>
    <w:rsid w:val="00085143"/>
    <w:rsid w:val="00097EDA"/>
    <w:rsid w:val="000A2FA7"/>
    <w:rsid w:val="000A418D"/>
    <w:rsid w:val="000A5456"/>
    <w:rsid w:val="000A6B1C"/>
    <w:rsid w:val="000A7BB7"/>
    <w:rsid w:val="000C0955"/>
    <w:rsid w:val="000C27AB"/>
    <w:rsid w:val="000C4F21"/>
    <w:rsid w:val="000E473E"/>
    <w:rsid w:val="000E6993"/>
    <w:rsid w:val="000E740A"/>
    <w:rsid w:val="001002AE"/>
    <w:rsid w:val="001014BE"/>
    <w:rsid w:val="00102DC6"/>
    <w:rsid w:val="0010623D"/>
    <w:rsid w:val="001360C0"/>
    <w:rsid w:val="00136301"/>
    <w:rsid w:val="00136EAE"/>
    <w:rsid w:val="00145A4C"/>
    <w:rsid w:val="00146AF9"/>
    <w:rsid w:val="00157CC4"/>
    <w:rsid w:val="00157D32"/>
    <w:rsid w:val="001733AC"/>
    <w:rsid w:val="001760CD"/>
    <w:rsid w:val="001761E0"/>
    <w:rsid w:val="001775FE"/>
    <w:rsid w:val="0018171D"/>
    <w:rsid w:val="00182A88"/>
    <w:rsid w:val="001A21F5"/>
    <w:rsid w:val="001A655C"/>
    <w:rsid w:val="001B4A15"/>
    <w:rsid w:val="001B7F13"/>
    <w:rsid w:val="001C2C80"/>
    <w:rsid w:val="001C7331"/>
    <w:rsid w:val="001C7884"/>
    <w:rsid w:val="001D6AB9"/>
    <w:rsid w:val="001E1B4C"/>
    <w:rsid w:val="001F0093"/>
    <w:rsid w:val="001F7177"/>
    <w:rsid w:val="001F7949"/>
    <w:rsid w:val="002002E5"/>
    <w:rsid w:val="00207E3B"/>
    <w:rsid w:val="00210B19"/>
    <w:rsid w:val="00213194"/>
    <w:rsid w:val="002158E2"/>
    <w:rsid w:val="00217B60"/>
    <w:rsid w:val="00225D2C"/>
    <w:rsid w:val="00235598"/>
    <w:rsid w:val="0025351F"/>
    <w:rsid w:val="00256A3C"/>
    <w:rsid w:val="002647C1"/>
    <w:rsid w:val="0027023B"/>
    <w:rsid w:val="00276FF1"/>
    <w:rsid w:val="0028143C"/>
    <w:rsid w:val="002834FD"/>
    <w:rsid w:val="00286B3E"/>
    <w:rsid w:val="002A5216"/>
    <w:rsid w:val="002B1867"/>
    <w:rsid w:val="002B299D"/>
    <w:rsid w:val="002B76E2"/>
    <w:rsid w:val="002B7837"/>
    <w:rsid w:val="002C656C"/>
    <w:rsid w:val="002C6E72"/>
    <w:rsid w:val="002C767F"/>
    <w:rsid w:val="002D0574"/>
    <w:rsid w:val="002D63CB"/>
    <w:rsid w:val="002D79B5"/>
    <w:rsid w:val="002E0FC9"/>
    <w:rsid w:val="002E1694"/>
    <w:rsid w:val="002F5003"/>
    <w:rsid w:val="002F5D36"/>
    <w:rsid w:val="003000C6"/>
    <w:rsid w:val="00304F1E"/>
    <w:rsid w:val="00314D4C"/>
    <w:rsid w:val="003300FC"/>
    <w:rsid w:val="003328EC"/>
    <w:rsid w:val="00333DEA"/>
    <w:rsid w:val="003345E5"/>
    <w:rsid w:val="00335A2C"/>
    <w:rsid w:val="0035243E"/>
    <w:rsid w:val="003576B3"/>
    <w:rsid w:val="00361E82"/>
    <w:rsid w:val="00362466"/>
    <w:rsid w:val="003702ED"/>
    <w:rsid w:val="00375ADD"/>
    <w:rsid w:val="00375F32"/>
    <w:rsid w:val="00376D31"/>
    <w:rsid w:val="00377F32"/>
    <w:rsid w:val="0038530B"/>
    <w:rsid w:val="00387CE9"/>
    <w:rsid w:val="003901F7"/>
    <w:rsid w:val="00395C77"/>
    <w:rsid w:val="003B2429"/>
    <w:rsid w:val="003B77D4"/>
    <w:rsid w:val="003C1254"/>
    <w:rsid w:val="003C2AC2"/>
    <w:rsid w:val="003C3E7A"/>
    <w:rsid w:val="003D4451"/>
    <w:rsid w:val="003D5186"/>
    <w:rsid w:val="003E512F"/>
    <w:rsid w:val="003F0036"/>
    <w:rsid w:val="003F043E"/>
    <w:rsid w:val="003F3153"/>
    <w:rsid w:val="003F3BAA"/>
    <w:rsid w:val="003F5481"/>
    <w:rsid w:val="003F5DAE"/>
    <w:rsid w:val="00400805"/>
    <w:rsid w:val="00413468"/>
    <w:rsid w:val="0041480C"/>
    <w:rsid w:val="0041773F"/>
    <w:rsid w:val="00420321"/>
    <w:rsid w:val="00425BAE"/>
    <w:rsid w:val="004326F0"/>
    <w:rsid w:val="00440E4B"/>
    <w:rsid w:val="00450548"/>
    <w:rsid w:val="0045138D"/>
    <w:rsid w:val="004767AD"/>
    <w:rsid w:val="00491E30"/>
    <w:rsid w:val="004921D3"/>
    <w:rsid w:val="004932F8"/>
    <w:rsid w:val="0049698F"/>
    <w:rsid w:val="004B52BC"/>
    <w:rsid w:val="004C0938"/>
    <w:rsid w:val="004D1137"/>
    <w:rsid w:val="004D2E72"/>
    <w:rsid w:val="004E062F"/>
    <w:rsid w:val="004E09E5"/>
    <w:rsid w:val="004E1D18"/>
    <w:rsid w:val="004E416F"/>
    <w:rsid w:val="004F1DD9"/>
    <w:rsid w:val="0050593B"/>
    <w:rsid w:val="005077DF"/>
    <w:rsid w:val="00507DC2"/>
    <w:rsid w:val="00511BDC"/>
    <w:rsid w:val="00531E2E"/>
    <w:rsid w:val="005427A6"/>
    <w:rsid w:val="005470AB"/>
    <w:rsid w:val="005525AF"/>
    <w:rsid w:val="00554140"/>
    <w:rsid w:val="00554C69"/>
    <w:rsid w:val="00564C94"/>
    <w:rsid w:val="00582DBE"/>
    <w:rsid w:val="00590B32"/>
    <w:rsid w:val="005B5A72"/>
    <w:rsid w:val="005E0C44"/>
    <w:rsid w:val="005E16EB"/>
    <w:rsid w:val="005E33EA"/>
    <w:rsid w:val="005E5ABA"/>
    <w:rsid w:val="005E766A"/>
    <w:rsid w:val="005F6234"/>
    <w:rsid w:val="005F7F5E"/>
    <w:rsid w:val="00604514"/>
    <w:rsid w:val="00612561"/>
    <w:rsid w:val="00617F2D"/>
    <w:rsid w:val="00623D01"/>
    <w:rsid w:val="006256CB"/>
    <w:rsid w:val="00627B88"/>
    <w:rsid w:val="00641CF6"/>
    <w:rsid w:val="006454D0"/>
    <w:rsid w:val="006479B1"/>
    <w:rsid w:val="00651F72"/>
    <w:rsid w:val="006556EA"/>
    <w:rsid w:val="006574CA"/>
    <w:rsid w:val="00666AD4"/>
    <w:rsid w:val="006817B8"/>
    <w:rsid w:val="0068241B"/>
    <w:rsid w:val="00684FF3"/>
    <w:rsid w:val="006A0DA1"/>
    <w:rsid w:val="006B1448"/>
    <w:rsid w:val="006B34A2"/>
    <w:rsid w:val="006B552C"/>
    <w:rsid w:val="006B5956"/>
    <w:rsid w:val="006C35F3"/>
    <w:rsid w:val="006D4711"/>
    <w:rsid w:val="006D61E3"/>
    <w:rsid w:val="006D7874"/>
    <w:rsid w:val="006E15A0"/>
    <w:rsid w:val="006E168C"/>
    <w:rsid w:val="006E4186"/>
    <w:rsid w:val="00711F4E"/>
    <w:rsid w:val="00714C3D"/>
    <w:rsid w:val="007216AC"/>
    <w:rsid w:val="00721C8A"/>
    <w:rsid w:val="007221A1"/>
    <w:rsid w:val="00723FD4"/>
    <w:rsid w:val="00727C87"/>
    <w:rsid w:val="00732F52"/>
    <w:rsid w:val="00735A2C"/>
    <w:rsid w:val="007416E8"/>
    <w:rsid w:val="00743421"/>
    <w:rsid w:val="00745D92"/>
    <w:rsid w:val="00755BBB"/>
    <w:rsid w:val="0076087A"/>
    <w:rsid w:val="00761271"/>
    <w:rsid w:val="00764104"/>
    <w:rsid w:val="007648E6"/>
    <w:rsid w:val="007778E7"/>
    <w:rsid w:val="00796CF9"/>
    <w:rsid w:val="007A5BA9"/>
    <w:rsid w:val="007A5DC1"/>
    <w:rsid w:val="007B6660"/>
    <w:rsid w:val="007B7200"/>
    <w:rsid w:val="007C5244"/>
    <w:rsid w:val="007D2A02"/>
    <w:rsid w:val="007D67FE"/>
    <w:rsid w:val="007E78BF"/>
    <w:rsid w:val="007F14CD"/>
    <w:rsid w:val="007F1BA0"/>
    <w:rsid w:val="00801305"/>
    <w:rsid w:val="00802EA3"/>
    <w:rsid w:val="0080473E"/>
    <w:rsid w:val="00805719"/>
    <w:rsid w:val="0082245A"/>
    <w:rsid w:val="008252ED"/>
    <w:rsid w:val="00833AFD"/>
    <w:rsid w:val="0083717B"/>
    <w:rsid w:val="008466DA"/>
    <w:rsid w:val="00847FF3"/>
    <w:rsid w:val="008521A2"/>
    <w:rsid w:val="00857D17"/>
    <w:rsid w:val="008652CF"/>
    <w:rsid w:val="008729DD"/>
    <w:rsid w:val="008742BE"/>
    <w:rsid w:val="00882154"/>
    <w:rsid w:val="0088651A"/>
    <w:rsid w:val="008878FB"/>
    <w:rsid w:val="00891DC2"/>
    <w:rsid w:val="008A6811"/>
    <w:rsid w:val="008C21B3"/>
    <w:rsid w:val="008C397D"/>
    <w:rsid w:val="008F2421"/>
    <w:rsid w:val="008F6137"/>
    <w:rsid w:val="00900ED2"/>
    <w:rsid w:val="0090465E"/>
    <w:rsid w:val="0092255C"/>
    <w:rsid w:val="009452A8"/>
    <w:rsid w:val="00945F74"/>
    <w:rsid w:val="00951847"/>
    <w:rsid w:val="00956784"/>
    <w:rsid w:val="00966D54"/>
    <w:rsid w:val="00970819"/>
    <w:rsid w:val="0097549F"/>
    <w:rsid w:val="00986D18"/>
    <w:rsid w:val="009A5135"/>
    <w:rsid w:val="009A790D"/>
    <w:rsid w:val="009C4550"/>
    <w:rsid w:val="009D2C9A"/>
    <w:rsid w:val="009D342A"/>
    <w:rsid w:val="009D427A"/>
    <w:rsid w:val="009E11FB"/>
    <w:rsid w:val="009E4B4E"/>
    <w:rsid w:val="009E5B5D"/>
    <w:rsid w:val="009E72A1"/>
    <w:rsid w:val="009F1D3C"/>
    <w:rsid w:val="00A0675D"/>
    <w:rsid w:val="00A06BDB"/>
    <w:rsid w:val="00A10927"/>
    <w:rsid w:val="00A14494"/>
    <w:rsid w:val="00A1492C"/>
    <w:rsid w:val="00A263D7"/>
    <w:rsid w:val="00A35094"/>
    <w:rsid w:val="00A362BA"/>
    <w:rsid w:val="00A523B6"/>
    <w:rsid w:val="00A55A9F"/>
    <w:rsid w:val="00A625E0"/>
    <w:rsid w:val="00A63968"/>
    <w:rsid w:val="00A8465C"/>
    <w:rsid w:val="00A872DF"/>
    <w:rsid w:val="00A920C7"/>
    <w:rsid w:val="00A93FD6"/>
    <w:rsid w:val="00A9530C"/>
    <w:rsid w:val="00A954B1"/>
    <w:rsid w:val="00A955CC"/>
    <w:rsid w:val="00AA0C77"/>
    <w:rsid w:val="00AA2319"/>
    <w:rsid w:val="00AB03B6"/>
    <w:rsid w:val="00AB1B5C"/>
    <w:rsid w:val="00AB688C"/>
    <w:rsid w:val="00AC15FB"/>
    <w:rsid w:val="00AC413F"/>
    <w:rsid w:val="00AD3CBE"/>
    <w:rsid w:val="00AD6906"/>
    <w:rsid w:val="00AE14CD"/>
    <w:rsid w:val="00AF2A41"/>
    <w:rsid w:val="00AF664B"/>
    <w:rsid w:val="00B02615"/>
    <w:rsid w:val="00B03047"/>
    <w:rsid w:val="00B05666"/>
    <w:rsid w:val="00B13247"/>
    <w:rsid w:val="00B174DA"/>
    <w:rsid w:val="00B223CA"/>
    <w:rsid w:val="00B26B70"/>
    <w:rsid w:val="00B31312"/>
    <w:rsid w:val="00B33EBE"/>
    <w:rsid w:val="00B413B1"/>
    <w:rsid w:val="00B4437E"/>
    <w:rsid w:val="00B4758D"/>
    <w:rsid w:val="00B5103D"/>
    <w:rsid w:val="00B52309"/>
    <w:rsid w:val="00B5693B"/>
    <w:rsid w:val="00B62D42"/>
    <w:rsid w:val="00B642CC"/>
    <w:rsid w:val="00B67D69"/>
    <w:rsid w:val="00B86306"/>
    <w:rsid w:val="00BA0E4A"/>
    <w:rsid w:val="00BA1112"/>
    <w:rsid w:val="00BA3CC8"/>
    <w:rsid w:val="00BA4E42"/>
    <w:rsid w:val="00BA5E07"/>
    <w:rsid w:val="00BC5B58"/>
    <w:rsid w:val="00BC66FC"/>
    <w:rsid w:val="00BD3C08"/>
    <w:rsid w:val="00BE2176"/>
    <w:rsid w:val="00BE6334"/>
    <w:rsid w:val="00BF4811"/>
    <w:rsid w:val="00C12155"/>
    <w:rsid w:val="00C15D5F"/>
    <w:rsid w:val="00C26DDE"/>
    <w:rsid w:val="00C2718E"/>
    <w:rsid w:val="00C365F0"/>
    <w:rsid w:val="00C40ACB"/>
    <w:rsid w:val="00C45BDF"/>
    <w:rsid w:val="00C518A8"/>
    <w:rsid w:val="00C519C3"/>
    <w:rsid w:val="00C60C9B"/>
    <w:rsid w:val="00C63C8F"/>
    <w:rsid w:val="00C64485"/>
    <w:rsid w:val="00C70FF4"/>
    <w:rsid w:val="00C717F6"/>
    <w:rsid w:val="00C81295"/>
    <w:rsid w:val="00C92808"/>
    <w:rsid w:val="00CA1ECF"/>
    <w:rsid w:val="00CA6283"/>
    <w:rsid w:val="00CB26F4"/>
    <w:rsid w:val="00CB3DCA"/>
    <w:rsid w:val="00CB5ACB"/>
    <w:rsid w:val="00CC2403"/>
    <w:rsid w:val="00CC3CEE"/>
    <w:rsid w:val="00CD2B10"/>
    <w:rsid w:val="00CD2C7E"/>
    <w:rsid w:val="00CD4F86"/>
    <w:rsid w:val="00CD748C"/>
    <w:rsid w:val="00CE55D2"/>
    <w:rsid w:val="00CF70E4"/>
    <w:rsid w:val="00CF790C"/>
    <w:rsid w:val="00D05C12"/>
    <w:rsid w:val="00D15380"/>
    <w:rsid w:val="00D16AA0"/>
    <w:rsid w:val="00D21CA3"/>
    <w:rsid w:val="00D2437C"/>
    <w:rsid w:val="00D35268"/>
    <w:rsid w:val="00D46485"/>
    <w:rsid w:val="00D51C43"/>
    <w:rsid w:val="00D54775"/>
    <w:rsid w:val="00D61AF5"/>
    <w:rsid w:val="00D708CF"/>
    <w:rsid w:val="00D70F92"/>
    <w:rsid w:val="00D75554"/>
    <w:rsid w:val="00D8123B"/>
    <w:rsid w:val="00D831A1"/>
    <w:rsid w:val="00D86344"/>
    <w:rsid w:val="00D90634"/>
    <w:rsid w:val="00D90638"/>
    <w:rsid w:val="00D91047"/>
    <w:rsid w:val="00D91276"/>
    <w:rsid w:val="00D929F5"/>
    <w:rsid w:val="00D93036"/>
    <w:rsid w:val="00DA43BB"/>
    <w:rsid w:val="00DA777E"/>
    <w:rsid w:val="00DB233D"/>
    <w:rsid w:val="00DD0A3E"/>
    <w:rsid w:val="00DD45C4"/>
    <w:rsid w:val="00DD5316"/>
    <w:rsid w:val="00DD54E8"/>
    <w:rsid w:val="00DE4F05"/>
    <w:rsid w:val="00E001F4"/>
    <w:rsid w:val="00E00E71"/>
    <w:rsid w:val="00E0324D"/>
    <w:rsid w:val="00E0701D"/>
    <w:rsid w:val="00E108D8"/>
    <w:rsid w:val="00E31B03"/>
    <w:rsid w:val="00E36419"/>
    <w:rsid w:val="00E40C5E"/>
    <w:rsid w:val="00E416F8"/>
    <w:rsid w:val="00E4381D"/>
    <w:rsid w:val="00E56A16"/>
    <w:rsid w:val="00E57846"/>
    <w:rsid w:val="00E60A71"/>
    <w:rsid w:val="00E61485"/>
    <w:rsid w:val="00E728B4"/>
    <w:rsid w:val="00E77745"/>
    <w:rsid w:val="00E8260E"/>
    <w:rsid w:val="00E92729"/>
    <w:rsid w:val="00E930CD"/>
    <w:rsid w:val="00EA44AB"/>
    <w:rsid w:val="00EA53D0"/>
    <w:rsid w:val="00EB0F20"/>
    <w:rsid w:val="00EB7F42"/>
    <w:rsid w:val="00EC0EA3"/>
    <w:rsid w:val="00EC39FC"/>
    <w:rsid w:val="00EE2E6C"/>
    <w:rsid w:val="00EF0046"/>
    <w:rsid w:val="00EF40E8"/>
    <w:rsid w:val="00EF4CDA"/>
    <w:rsid w:val="00F02730"/>
    <w:rsid w:val="00F218C5"/>
    <w:rsid w:val="00F241BE"/>
    <w:rsid w:val="00F2501B"/>
    <w:rsid w:val="00F26F8E"/>
    <w:rsid w:val="00F301F6"/>
    <w:rsid w:val="00F362C1"/>
    <w:rsid w:val="00F37124"/>
    <w:rsid w:val="00F461FA"/>
    <w:rsid w:val="00F525C2"/>
    <w:rsid w:val="00F53226"/>
    <w:rsid w:val="00F604C9"/>
    <w:rsid w:val="00F66BD7"/>
    <w:rsid w:val="00F673F7"/>
    <w:rsid w:val="00F74A81"/>
    <w:rsid w:val="00F81660"/>
    <w:rsid w:val="00F86460"/>
    <w:rsid w:val="00F94216"/>
    <w:rsid w:val="00FA0C97"/>
    <w:rsid w:val="00FA69F6"/>
    <w:rsid w:val="00FA6AD8"/>
    <w:rsid w:val="00FA76F6"/>
    <w:rsid w:val="00FB3BB7"/>
    <w:rsid w:val="00FB5B16"/>
    <w:rsid w:val="00FC77CB"/>
    <w:rsid w:val="00FD1063"/>
    <w:rsid w:val="00FD4232"/>
    <w:rsid w:val="00FD5914"/>
    <w:rsid w:val="00FD704C"/>
    <w:rsid w:val="00FE17CF"/>
    <w:rsid w:val="00FE402D"/>
    <w:rsid w:val="00FE541A"/>
    <w:rsid w:val="00FF2506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1441B"/>
  <w15:docId w15:val="{D4792BAB-C1E1-45DA-8638-726D7AC4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701D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бычный2"/>
    <w:rsid w:val="000C0955"/>
    <w:pPr>
      <w:snapToGrid w:val="0"/>
    </w:pPr>
  </w:style>
  <w:style w:type="character" w:styleId="a9">
    <w:name w:val="Hyperlink"/>
    <w:basedOn w:val="a0"/>
    <w:unhideWhenUsed/>
    <w:rsid w:val="00157D32"/>
    <w:rPr>
      <w:color w:val="0000FF" w:themeColor="hyperlink"/>
      <w:u w:val="single"/>
    </w:rPr>
  </w:style>
  <w:style w:type="paragraph" w:styleId="aa">
    <w:name w:val="Normal (Web)"/>
    <w:basedOn w:val="a"/>
    <w:semiHidden/>
    <w:unhideWhenUsed/>
    <w:rsid w:val="00BA3CC8"/>
  </w:style>
  <w:style w:type="character" w:styleId="ab">
    <w:name w:val="annotation reference"/>
    <w:basedOn w:val="a0"/>
    <w:semiHidden/>
    <w:unhideWhenUsed/>
    <w:rsid w:val="002D0574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2D05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2D0574"/>
  </w:style>
  <w:style w:type="paragraph" w:styleId="ae">
    <w:name w:val="annotation subject"/>
    <w:basedOn w:val="ac"/>
    <w:next w:val="ac"/>
    <w:link w:val="af"/>
    <w:semiHidden/>
    <w:unhideWhenUsed/>
    <w:rsid w:val="002D0574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0574"/>
    <w:rPr>
      <w:b/>
      <w:bCs/>
    </w:rPr>
  </w:style>
  <w:style w:type="paragraph" w:styleId="af0">
    <w:name w:val="header"/>
    <w:basedOn w:val="a"/>
    <w:link w:val="af1"/>
    <w:uiPriority w:val="99"/>
    <w:unhideWhenUsed/>
    <w:rsid w:val="004932F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932F8"/>
    <w:rPr>
      <w:sz w:val="24"/>
      <w:szCs w:val="24"/>
    </w:rPr>
  </w:style>
  <w:style w:type="paragraph" w:styleId="af2">
    <w:name w:val="footer"/>
    <w:basedOn w:val="a"/>
    <w:link w:val="af3"/>
    <w:unhideWhenUsed/>
    <w:rsid w:val="004932F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932F8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15380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DD0A3E"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rsid w:val="002131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1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BFFB3-FACF-4975-901B-F4790F17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282</TotalTime>
  <Pages>8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34</cp:revision>
  <cp:lastPrinted>2025-11-07T05:35:00Z</cp:lastPrinted>
  <dcterms:created xsi:type="dcterms:W3CDTF">2017-06-10T06:08:00Z</dcterms:created>
  <dcterms:modified xsi:type="dcterms:W3CDTF">2025-11-07T05:54:00Z</dcterms:modified>
</cp:coreProperties>
</file>