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DD5BDD" w:rsidRPr="00DD5BDD" w14:paraId="3132E594" w14:textId="77777777" w:rsidTr="007D5690">
        <w:tc>
          <w:tcPr>
            <w:tcW w:w="4531" w:type="dxa"/>
            <w:vMerge w:val="restart"/>
          </w:tcPr>
          <w:p w14:paraId="14009C8A" w14:textId="22072443" w:rsidR="00804B88" w:rsidRPr="00DD5BDD" w:rsidRDefault="00804B88" w:rsidP="007D5690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76820A29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75CCB14A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D5BDD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48BA6163" w14:textId="6F15CAF3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D5BDD">
              <w:rPr>
                <w:rFonts w:cs="Arial"/>
                <w:sz w:val="26"/>
                <w:szCs w:val="26"/>
              </w:rPr>
              <w:t>УТВЕРЖДЕН</w:t>
            </w:r>
          </w:p>
          <w:p w14:paraId="3136F665" w14:textId="13DB031D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D5BDD">
              <w:rPr>
                <w:rFonts w:cs="Arial"/>
                <w:sz w:val="26"/>
                <w:szCs w:val="26"/>
              </w:rPr>
              <w:t xml:space="preserve">приказом </w:t>
            </w:r>
            <w:r w:rsidR="00FD3C38" w:rsidRPr="00DD5BDD">
              <w:rPr>
                <w:rFonts w:cs="Arial"/>
                <w:sz w:val="26"/>
                <w:szCs w:val="26"/>
              </w:rPr>
              <w:t>МАДОУ д/с №73 города Тюмени</w:t>
            </w:r>
          </w:p>
          <w:p w14:paraId="24975BF5" w14:textId="51EC200D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D5BDD">
              <w:rPr>
                <w:rFonts w:cs="Arial"/>
                <w:sz w:val="26"/>
                <w:szCs w:val="26"/>
              </w:rPr>
              <w:t xml:space="preserve">от </w:t>
            </w:r>
            <w:r w:rsidR="00FD3C38" w:rsidRPr="00DD5BDD">
              <w:rPr>
                <w:rFonts w:cs="Arial"/>
                <w:sz w:val="26"/>
                <w:szCs w:val="26"/>
              </w:rPr>
              <w:t xml:space="preserve">27.11.2025 </w:t>
            </w:r>
            <w:r w:rsidRPr="00DD5BDD">
              <w:rPr>
                <w:rFonts w:cs="Arial"/>
                <w:sz w:val="26"/>
                <w:szCs w:val="26"/>
              </w:rPr>
              <w:t>№</w:t>
            </w:r>
            <w:r w:rsidR="00FD3C38" w:rsidRPr="00DD5BDD">
              <w:rPr>
                <w:rFonts w:cs="Arial"/>
                <w:sz w:val="26"/>
                <w:szCs w:val="26"/>
              </w:rPr>
              <w:t>66 - ОД</w:t>
            </w:r>
          </w:p>
          <w:p w14:paraId="5DAF829F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DD5BDD" w:rsidRPr="00DD5BDD" w14:paraId="435BA276" w14:textId="77777777" w:rsidTr="007D5690">
        <w:tc>
          <w:tcPr>
            <w:tcW w:w="4531" w:type="dxa"/>
            <w:vMerge/>
          </w:tcPr>
          <w:p w14:paraId="089E341D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841EBBE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53FD9C22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DD5BDD" w:rsidRPr="00DD5BDD" w14:paraId="6B361FBB" w14:textId="77777777" w:rsidTr="007D5690">
        <w:tc>
          <w:tcPr>
            <w:tcW w:w="4531" w:type="dxa"/>
            <w:vMerge/>
          </w:tcPr>
          <w:p w14:paraId="2D74681A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65CA821D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24EE761E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804B88" w:rsidRPr="00DD5BDD" w14:paraId="61212D9B" w14:textId="77777777" w:rsidTr="007D5690">
        <w:tc>
          <w:tcPr>
            <w:tcW w:w="4531" w:type="dxa"/>
            <w:vMerge/>
          </w:tcPr>
          <w:p w14:paraId="166C4A0A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536113E9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4E45A6EA" w14:textId="77777777" w:rsidR="00804B88" w:rsidRPr="00DD5BDD" w:rsidRDefault="00804B88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386DAC24" w14:textId="77777777" w:rsidR="00D306CE" w:rsidRPr="00DD5BDD" w:rsidRDefault="00D306CE" w:rsidP="001E4678">
      <w:pPr>
        <w:jc w:val="center"/>
        <w:rPr>
          <w:sz w:val="26"/>
          <w:szCs w:val="26"/>
        </w:rPr>
      </w:pPr>
    </w:p>
    <w:p w14:paraId="6271BDC3" w14:textId="77777777" w:rsidR="00E32B59" w:rsidRPr="00DD5BDD" w:rsidRDefault="00E32B59" w:rsidP="00D306CE">
      <w:pPr>
        <w:ind w:left="4956" w:firstLine="624"/>
        <w:jc w:val="right"/>
        <w:rPr>
          <w:rFonts w:cs="Arial"/>
        </w:rPr>
      </w:pPr>
    </w:p>
    <w:p w14:paraId="4089D621" w14:textId="77777777" w:rsidR="00AB2B2F" w:rsidRPr="00DD5BDD" w:rsidRDefault="00AB2B2F" w:rsidP="0015490C">
      <w:pPr>
        <w:jc w:val="center"/>
        <w:rPr>
          <w:sz w:val="26"/>
          <w:szCs w:val="26"/>
        </w:rPr>
      </w:pPr>
      <w:r w:rsidRPr="00DD5BDD">
        <w:rPr>
          <w:sz w:val="26"/>
          <w:szCs w:val="26"/>
        </w:rPr>
        <w:t xml:space="preserve">Перечень </w:t>
      </w:r>
    </w:p>
    <w:p w14:paraId="02E8863C" w14:textId="77777777" w:rsidR="00AB2B2F" w:rsidRPr="00DD5BDD" w:rsidRDefault="00AB2B2F" w:rsidP="0015490C">
      <w:pPr>
        <w:jc w:val="center"/>
        <w:rPr>
          <w:sz w:val="26"/>
          <w:szCs w:val="26"/>
        </w:rPr>
      </w:pPr>
      <w:r w:rsidRPr="00DD5BDD">
        <w:rPr>
          <w:sz w:val="26"/>
          <w:szCs w:val="26"/>
        </w:rPr>
        <w:t>типовых ситуаций конфликта интересов</w:t>
      </w:r>
      <w:r w:rsidR="006A6762" w:rsidRPr="00DD5BDD">
        <w:rPr>
          <w:sz w:val="26"/>
          <w:szCs w:val="26"/>
        </w:rPr>
        <w:t xml:space="preserve"> </w:t>
      </w:r>
    </w:p>
    <w:p w14:paraId="2D7261E6" w14:textId="50B48070" w:rsidR="002E50A9" w:rsidRPr="00DD5BDD" w:rsidRDefault="002D037C" w:rsidP="0015490C">
      <w:pPr>
        <w:jc w:val="center"/>
        <w:rPr>
          <w:rFonts w:cs="Arial"/>
          <w:sz w:val="26"/>
          <w:szCs w:val="26"/>
        </w:rPr>
      </w:pPr>
      <w:proofErr w:type="gramStart"/>
      <w:r w:rsidRPr="00DD5BDD">
        <w:rPr>
          <w:sz w:val="26"/>
          <w:szCs w:val="26"/>
        </w:rPr>
        <w:t xml:space="preserve">в </w:t>
      </w:r>
      <w:r w:rsidR="002E50A9" w:rsidRPr="00DD5BDD">
        <w:rPr>
          <w:rFonts w:cs="Arial"/>
          <w:sz w:val="26"/>
          <w:szCs w:val="26"/>
        </w:rPr>
        <w:t xml:space="preserve"> </w:t>
      </w:r>
      <w:r w:rsidR="00FD3C38" w:rsidRPr="00DD5BDD">
        <w:rPr>
          <w:sz w:val="26"/>
          <w:szCs w:val="26"/>
        </w:rPr>
        <w:t>МАДОУ</w:t>
      </w:r>
      <w:proofErr w:type="gramEnd"/>
      <w:r w:rsidR="00FD3C38" w:rsidRPr="00DD5BDD">
        <w:rPr>
          <w:sz w:val="26"/>
          <w:szCs w:val="26"/>
        </w:rPr>
        <w:t xml:space="preserve"> д/с №73 города Тюмени</w:t>
      </w:r>
    </w:p>
    <w:p w14:paraId="18226D95" w14:textId="77777777" w:rsidR="002E50A9" w:rsidRPr="00DD5BDD" w:rsidRDefault="0015490C" w:rsidP="002D037C">
      <w:pPr>
        <w:tabs>
          <w:tab w:val="center" w:pos="4819"/>
          <w:tab w:val="left" w:pos="8265"/>
        </w:tabs>
        <w:rPr>
          <w:rFonts w:cs="Arial"/>
          <w:sz w:val="26"/>
          <w:szCs w:val="26"/>
        </w:rPr>
      </w:pPr>
      <w:r w:rsidRPr="00DD5BDD">
        <w:rPr>
          <w:rFonts w:cs="Arial"/>
          <w:sz w:val="26"/>
          <w:szCs w:val="26"/>
        </w:rPr>
        <w:tab/>
      </w:r>
    </w:p>
    <w:p w14:paraId="7BD29A02" w14:textId="77777777" w:rsidR="00CB4788" w:rsidRPr="00DD5BDD" w:rsidRDefault="00CB56C3" w:rsidP="00CB56C3">
      <w:pPr>
        <w:jc w:val="center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 xml:space="preserve">Типовые ситуации конфликта интересов </w:t>
      </w:r>
    </w:p>
    <w:p w14:paraId="596B375C" w14:textId="6604BA87" w:rsidR="00CB56C3" w:rsidRPr="00DD5BDD" w:rsidRDefault="00CB56C3" w:rsidP="00CB56C3">
      <w:pPr>
        <w:jc w:val="center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>работников</w:t>
      </w:r>
      <w:r w:rsidRPr="00DD5BDD">
        <w:rPr>
          <w:sz w:val="26"/>
          <w:szCs w:val="26"/>
        </w:rPr>
        <w:t xml:space="preserve"> </w:t>
      </w:r>
      <w:r w:rsidR="00FD3C38" w:rsidRPr="00DD5BDD">
        <w:rPr>
          <w:sz w:val="26"/>
          <w:szCs w:val="26"/>
        </w:rPr>
        <w:t>МАДОУ д/с №73 города Тюмени</w:t>
      </w:r>
    </w:p>
    <w:p w14:paraId="0137AF59" w14:textId="77777777" w:rsidR="00CB56C3" w:rsidRPr="00DD5BDD" w:rsidRDefault="00CB56C3" w:rsidP="00CB56C3">
      <w:pPr>
        <w:jc w:val="center"/>
        <w:rPr>
          <w:rFonts w:eastAsiaTheme="minorHAnsi"/>
          <w:sz w:val="26"/>
          <w:szCs w:val="26"/>
          <w:lang w:eastAsia="en-US"/>
        </w:rPr>
      </w:pPr>
    </w:p>
    <w:p w14:paraId="504EA486" w14:textId="77777777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>1. Работник в ходе выполнения своих трудовых обязанностей участвует в принятии решений, которые могут принести материальную или нематериальную выгоду лицам, являющимся его родственниками, друзьями или иным лицам, с которыми связана его личная заинтересованность.</w:t>
      </w:r>
    </w:p>
    <w:p w14:paraId="740A958C" w14:textId="77777777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>2. Работник участвует в принятии управленческих, кадровых решений в отношении лиц, являющихся его родственниками, друзьями или иными лицами, с которым</w:t>
      </w:r>
      <w:r w:rsidR="0063615F" w:rsidRPr="00DD5BDD">
        <w:rPr>
          <w:rFonts w:eastAsiaTheme="minorHAnsi"/>
          <w:sz w:val="26"/>
          <w:szCs w:val="26"/>
          <w:lang w:eastAsia="en-US"/>
        </w:rPr>
        <w:t>и</w:t>
      </w:r>
      <w:r w:rsidRPr="00DD5BDD">
        <w:rPr>
          <w:rFonts w:eastAsiaTheme="minorHAnsi"/>
          <w:sz w:val="26"/>
          <w:szCs w:val="26"/>
          <w:lang w:eastAsia="en-US"/>
        </w:rPr>
        <w:t xml:space="preserve"> связана его личная заинтересованность.</w:t>
      </w:r>
    </w:p>
    <w:p w14:paraId="5518249A" w14:textId="6D4C3271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 xml:space="preserve">3. Работник или иное лицо, с которым связана личная заинтересованность работника, выполняет или намерен выполнять оплачиваемую работу в другой организации, имеющей деловые отношения с </w:t>
      </w:r>
      <w:r w:rsidR="00FD3C38" w:rsidRPr="00DD5BDD">
        <w:rPr>
          <w:sz w:val="26"/>
          <w:szCs w:val="26"/>
        </w:rPr>
        <w:t>МАДОУ д/с №73 города Тюмени</w:t>
      </w:r>
      <w:r w:rsidR="00FD3C38" w:rsidRPr="00DD5BDD">
        <w:rPr>
          <w:rFonts w:eastAsiaTheme="minorHAnsi"/>
          <w:sz w:val="26"/>
          <w:szCs w:val="26"/>
          <w:lang w:eastAsia="en-US"/>
        </w:rPr>
        <w:t xml:space="preserve"> </w:t>
      </w:r>
      <w:r w:rsidR="001E4C3E" w:rsidRPr="00DD5BDD">
        <w:rPr>
          <w:rFonts w:eastAsiaTheme="minorHAnsi"/>
          <w:sz w:val="26"/>
          <w:szCs w:val="26"/>
          <w:lang w:eastAsia="en-US"/>
        </w:rPr>
        <w:t xml:space="preserve">(далее – </w:t>
      </w:r>
      <w:r w:rsidR="009B746D" w:rsidRPr="00DD5BDD">
        <w:rPr>
          <w:rFonts w:eastAsiaTheme="minorHAnsi"/>
          <w:sz w:val="26"/>
          <w:szCs w:val="26"/>
          <w:lang w:eastAsia="en-US"/>
        </w:rPr>
        <w:t>у</w:t>
      </w:r>
      <w:r w:rsidRPr="00DD5BDD">
        <w:rPr>
          <w:rFonts w:eastAsiaTheme="minorHAnsi"/>
          <w:sz w:val="26"/>
          <w:szCs w:val="26"/>
          <w:lang w:eastAsia="en-US"/>
        </w:rPr>
        <w:t>чреждение</w:t>
      </w:r>
      <w:r w:rsidR="001E4C3E" w:rsidRPr="00DD5BDD">
        <w:rPr>
          <w:rFonts w:eastAsiaTheme="minorHAnsi"/>
          <w:sz w:val="26"/>
          <w:szCs w:val="26"/>
          <w:lang w:eastAsia="en-US"/>
        </w:rPr>
        <w:t>)</w:t>
      </w:r>
      <w:r w:rsidRPr="00DD5BDD">
        <w:rPr>
          <w:rFonts w:eastAsiaTheme="minorHAnsi"/>
          <w:sz w:val="26"/>
          <w:szCs w:val="26"/>
          <w:lang w:eastAsia="en-US"/>
        </w:rPr>
        <w:t>, намеревающейся установить такие отношения.</w:t>
      </w:r>
    </w:p>
    <w:p w14:paraId="1A4114D2" w14:textId="570F142C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 xml:space="preserve">4. Работник или иное лицо, с которым связана личная заинтересованность работника, имеет финансовые или имущественные обязательства перед другой организацией, которая имеет деловые отношения с </w:t>
      </w:r>
      <w:r w:rsidR="009B746D" w:rsidRPr="00DD5BDD">
        <w:rPr>
          <w:rFonts w:eastAsiaTheme="minorHAnsi"/>
          <w:sz w:val="26"/>
          <w:szCs w:val="26"/>
          <w:lang w:eastAsia="en-US"/>
        </w:rPr>
        <w:t>у</w:t>
      </w:r>
      <w:r w:rsidRPr="00DD5BDD">
        <w:rPr>
          <w:rFonts w:eastAsiaTheme="minorHAnsi"/>
          <w:sz w:val="26"/>
          <w:szCs w:val="26"/>
          <w:lang w:eastAsia="en-US"/>
        </w:rPr>
        <w:t>чреждением, намеревается установить такие отношения.</w:t>
      </w:r>
    </w:p>
    <w:p w14:paraId="4DC86CD8" w14:textId="393CCC8E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>5. Работник или иное лицо, с которым связана личная заинтересованность работника, получает материальные блага или услуги от другой организации, которая имеет деловые отношения с</w:t>
      </w:r>
      <w:r w:rsidR="009B746D" w:rsidRPr="00DD5BDD">
        <w:rPr>
          <w:rFonts w:eastAsiaTheme="minorHAnsi"/>
          <w:sz w:val="26"/>
          <w:szCs w:val="26"/>
          <w:lang w:eastAsia="en-US"/>
        </w:rPr>
        <w:t xml:space="preserve"> у</w:t>
      </w:r>
      <w:r w:rsidRPr="00DD5BDD">
        <w:rPr>
          <w:rFonts w:eastAsiaTheme="minorHAnsi"/>
          <w:sz w:val="26"/>
          <w:szCs w:val="26"/>
          <w:lang w:eastAsia="en-US"/>
        </w:rPr>
        <w:t>чреждением, намеревается установить такие отношения.</w:t>
      </w:r>
    </w:p>
    <w:p w14:paraId="1D0468EC" w14:textId="107BFC5B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 xml:space="preserve">6. Работник или иное лицо, с которым связана личная заинтересованность работника, получает дорогостоящие подарки от своего подчиненного или иного работника </w:t>
      </w:r>
      <w:r w:rsidR="009B746D" w:rsidRPr="00DD5BDD">
        <w:rPr>
          <w:rFonts w:eastAsiaTheme="minorHAnsi"/>
          <w:sz w:val="26"/>
          <w:szCs w:val="26"/>
          <w:lang w:eastAsia="en-US"/>
        </w:rPr>
        <w:t>у</w:t>
      </w:r>
      <w:r w:rsidRPr="00DD5BDD">
        <w:rPr>
          <w:rFonts w:eastAsiaTheme="minorHAnsi"/>
          <w:sz w:val="26"/>
          <w:szCs w:val="26"/>
          <w:lang w:eastAsia="en-US"/>
        </w:rPr>
        <w:t>чреждения, в отношении которого работник выполняет контрольные функции.</w:t>
      </w:r>
    </w:p>
    <w:p w14:paraId="4D39E007" w14:textId="77777777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>7. Работник использует информацию, ставшую ему известной в ходе выполнения трудовых обязанностей, для получения выгоды или иных преимуществ для себя или иного лица, с которым связана личная заинтересованность работника.</w:t>
      </w:r>
    </w:p>
    <w:p w14:paraId="40545285" w14:textId="77777777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7DEE9A52" w14:textId="77777777" w:rsidR="00CB4788" w:rsidRPr="00DD5BDD" w:rsidRDefault="00CB56C3" w:rsidP="00CB56C3">
      <w:pPr>
        <w:jc w:val="center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 xml:space="preserve">Типовые ситуации конфликта интересов </w:t>
      </w:r>
    </w:p>
    <w:p w14:paraId="45A32C1B" w14:textId="5D6AD5F4" w:rsidR="00CB56C3" w:rsidRPr="00DD5BDD" w:rsidRDefault="00CB56C3" w:rsidP="00CB56C3">
      <w:pPr>
        <w:jc w:val="center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>педагогическ</w:t>
      </w:r>
      <w:r w:rsidR="00CB4788" w:rsidRPr="00DD5BDD">
        <w:rPr>
          <w:rFonts w:eastAsiaTheme="minorHAnsi"/>
          <w:sz w:val="26"/>
          <w:szCs w:val="26"/>
          <w:lang w:eastAsia="en-US"/>
        </w:rPr>
        <w:t>их</w:t>
      </w:r>
      <w:r w:rsidRPr="00DD5BDD">
        <w:rPr>
          <w:rFonts w:eastAsiaTheme="minorHAnsi"/>
          <w:sz w:val="26"/>
          <w:szCs w:val="26"/>
          <w:lang w:eastAsia="en-US"/>
        </w:rPr>
        <w:t xml:space="preserve"> работник</w:t>
      </w:r>
      <w:r w:rsidR="00CB4788" w:rsidRPr="00DD5BDD">
        <w:rPr>
          <w:rFonts w:eastAsiaTheme="minorHAnsi"/>
          <w:sz w:val="26"/>
          <w:szCs w:val="26"/>
          <w:lang w:eastAsia="en-US"/>
        </w:rPr>
        <w:t xml:space="preserve">ов </w:t>
      </w:r>
      <w:r w:rsidR="009B746D" w:rsidRPr="00DD5BDD">
        <w:rPr>
          <w:rFonts w:eastAsiaTheme="minorHAnsi"/>
          <w:sz w:val="26"/>
          <w:szCs w:val="26"/>
          <w:lang w:eastAsia="en-US"/>
        </w:rPr>
        <w:t>у</w:t>
      </w:r>
      <w:r w:rsidR="00CB4788" w:rsidRPr="00DD5BDD">
        <w:rPr>
          <w:rFonts w:eastAsiaTheme="minorHAnsi"/>
          <w:sz w:val="26"/>
          <w:szCs w:val="26"/>
          <w:lang w:eastAsia="en-US"/>
        </w:rPr>
        <w:t>чреждения</w:t>
      </w:r>
    </w:p>
    <w:p w14:paraId="1FDFEC71" w14:textId="77777777" w:rsidR="00CB56C3" w:rsidRPr="00DD5BDD" w:rsidRDefault="00CB56C3" w:rsidP="00CB56C3">
      <w:pPr>
        <w:jc w:val="center"/>
        <w:rPr>
          <w:rFonts w:eastAsiaTheme="minorHAnsi"/>
          <w:sz w:val="26"/>
          <w:szCs w:val="26"/>
          <w:lang w:eastAsia="en-US"/>
        </w:rPr>
      </w:pPr>
    </w:p>
    <w:p w14:paraId="6C7E5C5A" w14:textId="77777777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>1. Реализация образовательной программы обучающемуся, с которым педагогический работник связан родственными или иными личными взаимоотношениями, вследствие которых могут быть нарушены права обучающихся, родителей (законных представителей) обучающихся.</w:t>
      </w:r>
    </w:p>
    <w:p w14:paraId="46A9D677" w14:textId="77777777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lastRenderedPageBreak/>
        <w:t xml:space="preserve">2. Участие педагогического работника в качестве члена жюри </w:t>
      </w:r>
      <w:proofErr w:type="gramStart"/>
      <w:r w:rsidRPr="00DD5BDD">
        <w:rPr>
          <w:rFonts w:eastAsiaTheme="minorHAnsi"/>
          <w:sz w:val="26"/>
          <w:szCs w:val="26"/>
          <w:lang w:eastAsia="en-US"/>
        </w:rPr>
        <w:t>конкурсного мероприятия</w:t>
      </w:r>
      <w:proofErr w:type="gramEnd"/>
      <w:r w:rsidRPr="00DD5BDD">
        <w:rPr>
          <w:rFonts w:eastAsiaTheme="minorHAnsi"/>
          <w:sz w:val="26"/>
          <w:szCs w:val="26"/>
          <w:lang w:eastAsia="en-US"/>
        </w:rPr>
        <w:t xml:space="preserve"> в котором участвуют обучающиеся,</w:t>
      </w:r>
      <w:r w:rsidRPr="00DD5BD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DD5BDD">
        <w:rPr>
          <w:rFonts w:eastAsiaTheme="minorHAnsi"/>
          <w:sz w:val="26"/>
          <w:szCs w:val="26"/>
          <w:lang w:eastAsia="en-US"/>
        </w:rPr>
        <w:t>которым педагогический работник реализует образовательные программы</w:t>
      </w:r>
      <w:r w:rsidR="00CB4788" w:rsidRPr="00DD5BDD">
        <w:rPr>
          <w:rFonts w:eastAsiaTheme="minorHAnsi"/>
          <w:sz w:val="26"/>
          <w:szCs w:val="26"/>
          <w:lang w:eastAsia="en-US"/>
        </w:rPr>
        <w:t xml:space="preserve">, </w:t>
      </w:r>
      <w:r w:rsidR="00EA6D9F" w:rsidRPr="00DD5BDD">
        <w:rPr>
          <w:rFonts w:eastAsiaTheme="minorHAnsi"/>
          <w:sz w:val="26"/>
          <w:szCs w:val="26"/>
          <w:lang w:eastAsia="en-US"/>
        </w:rPr>
        <w:t>или</w:t>
      </w:r>
      <w:r w:rsidR="00CB4788" w:rsidRPr="00DD5BDD">
        <w:rPr>
          <w:rFonts w:eastAsiaTheme="minorHAnsi"/>
          <w:sz w:val="26"/>
          <w:szCs w:val="26"/>
          <w:lang w:eastAsia="en-US"/>
        </w:rPr>
        <w:t xml:space="preserve"> которые находятся в родственных отношениях с ним.</w:t>
      </w:r>
    </w:p>
    <w:p w14:paraId="7C95711D" w14:textId="77777777" w:rsidR="00CB56C3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>3. Принятие педагогическим работником участия в распределении различных льгот и иных преимуществ для обучающихся, которым педагогический работник реализует образовательные программы</w:t>
      </w:r>
      <w:r w:rsidR="00CB4788" w:rsidRPr="00DD5BDD">
        <w:rPr>
          <w:rFonts w:eastAsiaTheme="minorHAnsi"/>
          <w:sz w:val="26"/>
          <w:szCs w:val="26"/>
          <w:lang w:eastAsia="en-US"/>
        </w:rPr>
        <w:t xml:space="preserve">, </w:t>
      </w:r>
      <w:r w:rsidR="00EA6D9F" w:rsidRPr="00DD5BDD">
        <w:rPr>
          <w:rFonts w:eastAsiaTheme="minorHAnsi"/>
          <w:sz w:val="26"/>
          <w:szCs w:val="26"/>
          <w:lang w:eastAsia="en-US"/>
        </w:rPr>
        <w:t>или</w:t>
      </w:r>
      <w:r w:rsidR="00CB4788" w:rsidRPr="00DD5BDD">
        <w:rPr>
          <w:rFonts w:eastAsiaTheme="minorHAnsi"/>
          <w:sz w:val="26"/>
          <w:szCs w:val="26"/>
          <w:lang w:eastAsia="en-US"/>
        </w:rPr>
        <w:t xml:space="preserve"> которые находятся в родственных отношениях с ним.</w:t>
      </w:r>
    </w:p>
    <w:p w14:paraId="0C21563B" w14:textId="77D0DE3F" w:rsidR="00CB4788" w:rsidRPr="00DD5BDD" w:rsidRDefault="00CB56C3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 xml:space="preserve">4. </w:t>
      </w:r>
      <w:r w:rsidR="00CB4788" w:rsidRPr="00DD5BDD">
        <w:rPr>
          <w:rFonts w:eastAsiaTheme="minorHAnsi"/>
          <w:sz w:val="26"/>
          <w:szCs w:val="26"/>
          <w:lang w:eastAsia="en-US"/>
        </w:rPr>
        <w:t xml:space="preserve">Непосредственное оказание платных дополнительных образовательных и иных услуг обучающимся непосредственно от имени </w:t>
      </w:r>
      <w:r w:rsidR="009B746D" w:rsidRPr="00DD5BDD">
        <w:rPr>
          <w:rFonts w:eastAsiaTheme="minorHAnsi"/>
          <w:sz w:val="26"/>
          <w:szCs w:val="26"/>
          <w:lang w:eastAsia="en-US"/>
        </w:rPr>
        <w:t>у</w:t>
      </w:r>
      <w:r w:rsidR="00CB4788" w:rsidRPr="00DD5BDD">
        <w:rPr>
          <w:rFonts w:eastAsiaTheme="minorHAnsi"/>
          <w:sz w:val="26"/>
          <w:szCs w:val="26"/>
          <w:lang w:eastAsia="en-US"/>
        </w:rPr>
        <w:t>чреждения или отдельно (репетиторство), которым педагогический работник реализует основные образовательные программы.</w:t>
      </w:r>
    </w:p>
    <w:p w14:paraId="75F5D019" w14:textId="77777777" w:rsidR="00CB56C3" w:rsidRPr="00DD5BDD" w:rsidRDefault="00CB4788" w:rsidP="00CB56C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5BDD">
        <w:rPr>
          <w:rFonts w:eastAsiaTheme="minorHAnsi"/>
          <w:sz w:val="26"/>
          <w:szCs w:val="26"/>
          <w:lang w:eastAsia="en-US"/>
        </w:rPr>
        <w:t xml:space="preserve">5. </w:t>
      </w:r>
      <w:r w:rsidR="00CB56C3" w:rsidRPr="00DD5BDD">
        <w:rPr>
          <w:rFonts w:eastAsiaTheme="minorHAnsi"/>
          <w:sz w:val="26"/>
          <w:szCs w:val="26"/>
          <w:lang w:eastAsia="en-US"/>
        </w:rPr>
        <w:t>Вступление педагогического работника в отношения гражданско-правового характера (приобретение товаров, получение услуг и иное) от обучающихся, их родителей (законных представителей) обучающихся, которым педагогический работник реализует образовательные программы, в результате которых такое обстоятельство может повлиять на надлежащее исполнение профессиональных обязанностей.</w:t>
      </w:r>
    </w:p>
    <w:p w14:paraId="723D57E6" w14:textId="77777777" w:rsidR="00CB56C3" w:rsidRPr="00DD5BDD" w:rsidRDefault="00CB56C3" w:rsidP="00F14C7A">
      <w:pPr>
        <w:jc w:val="center"/>
        <w:rPr>
          <w:rFonts w:cs="Arial"/>
          <w:sz w:val="26"/>
          <w:szCs w:val="26"/>
        </w:rPr>
      </w:pPr>
    </w:p>
    <w:p w14:paraId="36620678" w14:textId="77777777" w:rsidR="00CB56C3" w:rsidRPr="00DD5BDD" w:rsidRDefault="00CB56C3" w:rsidP="00F14C7A">
      <w:pPr>
        <w:jc w:val="center"/>
        <w:rPr>
          <w:rFonts w:cs="Arial"/>
          <w:sz w:val="26"/>
          <w:szCs w:val="26"/>
        </w:rPr>
      </w:pPr>
    </w:p>
    <w:p w14:paraId="699F036E" w14:textId="77777777" w:rsidR="00CB56C3" w:rsidRPr="00DD5BDD" w:rsidRDefault="00CB56C3" w:rsidP="00F14C7A">
      <w:pPr>
        <w:jc w:val="center"/>
        <w:rPr>
          <w:rFonts w:cs="Arial"/>
          <w:sz w:val="26"/>
          <w:szCs w:val="26"/>
        </w:rPr>
      </w:pPr>
    </w:p>
    <w:p w14:paraId="47AEB6E0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6B146F08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0439F864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332C79E7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4CE872F9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7C66CBB3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65C76686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15565453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592A674E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3FDB3C03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2B6A8C3F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7202C49D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2E75C2A3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2404BF1C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419599D5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3551BB6A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7242C047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2FB466F5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15BCF36D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25E9AA14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654F2002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39810C83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2571EA21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29E13C3C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1BBB7D13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361DD859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01700D43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7F0B3DEE" w14:textId="03BA5204" w:rsidR="00FD3C38" w:rsidRPr="00DD5BDD" w:rsidRDefault="00FD3C38" w:rsidP="00FD3C38">
      <w:pPr>
        <w:rPr>
          <w:sz w:val="26"/>
          <w:szCs w:val="26"/>
        </w:rPr>
      </w:pPr>
      <w:r w:rsidRPr="00DD5BDD">
        <w:rPr>
          <w:sz w:val="26"/>
          <w:szCs w:val="26"/>
        </w:rPr>
        <w:lastRenderedPageBreak/>
        <w:t>Лист ознакомления с приказом от 27.11.2025 №66-ОД «Об утверждении Перечня типовых ситуаций конфликта интересов в МАДОУ д/с №73 города Тюмени»:</w:t>
      </w:r>
    </w:p>
    <w:p w14:paraId="6D53CB92" w14:textId="77777777" w:rsidR="00FD3C38" w:rsidRPr="00DD5BDD" w:rsidRDefault="00FD3C38" w:rsidP="00FD3C38">
      <w:pPr>
        <w:rPr>
          <w:sz w:val="26"/>
          <w:szCs w:val="26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130"/>
        <w:gridCol w:w="1624"/>
        <w:gridCol w:w="1843"/>
      </w:tblGrid>
      <w:tr w:rsidR="00DD5BDD" w:rsidRPr="00DD5BDD" w14:paraId="4697BD63" w14:textId="77777777" w:rsidTr="00481E97">
        <w:tc>
          <w:tcPr>
            <w:tcW w:w="3823" w:type="dxa"/>
          </w:tcPr>
          <w:p w14:paraId="42B58079" w14:textId="77777777" w:rsidR="00FD3C38" w:rsidRPr="00DD5BDD" w:rsidRDefault="00FD3C38" w:rsidP="00481E97">
            <w:pPr>
              <w:jc w:val="center"/>
              <w:rPr>
                <w:sz w:val="26"/>
                <w:szCs w:val="26"/>
              </w:rPr>
            </w:pPr>
            <w:r w:rsidRPr="00DD5BDD">
              <w:rPr>
                <w:sz w:val="26"/>
                <w:szCs w:val="26"/>
              </w:rPr>
              <w:t>ФИО</w:t>
            </w:r>
          </w:p>
          <w:p w14:paraId="480E731B" w14:textId="77777777" w:rsidR="00FD3C38" w:rsidRPr="00DD5BDD" w:rsidRDefault="00FD3C38" w:rsidP="00481E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6D62A1C8" w14:textId="77777777" w:rsidR="00FD3C38" w:rsidRPr="00DD5BDD" w:rsidRDefault="00FD3C38" w:rsidP="00481E97">
            <w:pPr>
              <w:jc w:val="center"/>
              <w:rPr>
                <w:sz w:val="26"/>
                <w:szCs w:val="26"/>
              </w:rPr>
            </w:pPr>
            <w:r w:rsidRPr="00DD5BDD">
              <w:rPr>
                <w:sz w:val="26"/>
                <w:szCs w:val="26"/>
              </w:rPr>
              <w:t>Должность</w:t>
            </w:r>
          </w:p>
        </w:tc>
        <w:tc>
          <w:tcPr>
            <w:tcW w:w="1624" w:type="dxa"/>
          </w:tcPr>
          <w:p w14:paraId="7BE560BA" w14:textId="77777777" w:rsidR="00FD3C38" w:rsidRPr="00DD5BDD" w:rsidRDefault="00FD3C38" w:rsidP="00481E97">
            <w:pPr>
              <w:jc w:val="center"/>
              <w:rPr>
                <w:sz w:val="26"/>
                <w:szCs w:val="26"/>
              </w:rPr>
            </w:pPr>
            <w:r w:rsidRPr="00DD5BDD">
              <w:rPr>
                <w:sz w:val="26"/>
                <w:szCs w:val="26"/>
              </w:rPr>
              <w:t>Дата</w:t>
            </w:r>
          </w:p>
        </w:tc>
        <w:tc>
          <w:tcPr>
            <w:tcW w:w="1843" w:type="dxa"/>
          </w:tcPr>
          <w:p w14:paraId="29BCAF24" w14:textId="77777777" w:rsidR="00FD3C38" w:rsidRPr="00DD5BDD" w:rsidRDefault="00FD3C38" w:rsidP="00481E97">
            <w:pPr>
              <w:jc w:val="center"/>
              <w:rPr>
                <w:sz w:val="26"/>
                <w:szCs w:val="26"/>
              </w:rPr>
            </w:pPr>
            <w:r w:rsidRPr="00DD5BDD">
              <w:rPr>
                <w:sz w:val="26"/>
                <w:szCs w:val="26"/>
              </w:rPr>
              <w:t>Подпись</w:t>
            </w:r>
          </w:p>
        </w:tc>
      </w:tr>
      <w:tr w:rsidR="00DD5BDD" w:rsidRPr="00DD5BDD" w14:paraId="0216CDE1" w14:textId="77777777" w:rsidTr="00481E97">
        <w:tc>
          <w:tcPr>
            <w:tcW w:w="3823" w:type="dxa"/>
          </w:tcPr>
          <w:p w14:paraId="4649597A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06FA8759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42715A2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A75B972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1584334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0FA95D3B" w14:textId="77777777" w:rsidTr="00481E97">
        <w:tc>
          <w:tcPr>
            <w:tcW w:w="3823" w:type="dxa"/>
          </w:tcPr>
          <w:p w14:paraId="3FE4D5C1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48E91C9D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31FB992A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1C2FA9D7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6B935ED1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06A47C3E" w14:textId="77777777" w:rsidTr="00481E97">
        <w:tc>
          <w:tcPr>
            <w:tcW w:w="3823" w:type="dxa"/>
          </w:tcPr>
          <w:p w14:paraId="6F6A6A16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6074BD09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7984E399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A1C62E8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E0B6813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433EB818" w14:textId="77777777" w:rsidTr="00481E97">
        <w:tc>
          <w:tcPr>
            <w:tcW w:w="3823" w:type="dxa"/>
          </w:tcPr>
          <w:p w14:paraId="6F3F1A1B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62D977DD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BD85571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552A911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0F2CC2ED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66A62B6C" w14:textId="77777777" w:rsidTr="00481E97">
        <w:tc>
          <w:tcPr>
            <w:tcW w:w="3823" w:type="dxa"/>
          </w:tcPr>
          <w:p w14:paraId="58293AD2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40C27CC8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0039CD1E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47E9DD0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48790AF5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2C8F300D" w14:textId="77777777" w:rsidTr="00481E97">
        <w:tc>
          <w:tcPr>
            <w:tcW w:w="3823" w:type="dxa"/>
          </w:tcPr>
          <w:p w14:paraId="0FDCC6F2" w14:textId="77777777" w:rsidR="00FD3C38" w:rsidRPr="00DD5BDD" w:rsidRDefault="00FD3C38" w:rsidP="00481E97">
            <w:pPr>
              <w:tabs>
                <w:tab w:val="left" w:pos="975"/>
              </w:tabs>
              <w:rPr>
                <w:sz w:val="26"/>
                <w:szCs w:val="26"/>
              </w:rPr>
            </w:pPr>
            <w:r w:rsidRPr="00DD5BDD">
              <w:rPr>
                <w:sz w:val="26"/>
                <w:szCs w:val="26"/>
              </w:rPr>
              <w:tab/>
            </w:r>
          </w:p>
          <w:p w14:paraId="23C8FD4B" w14:textId="77777777" w:rsidR="00FD3C38" w:rsidRPr="00DD5BDD" w:rsidRDefault="00FD3C38" w:rsidP="00481E97">
            <w:pPr>
              <w:tabs>
                <w:tab w:val="left" w:pos="975"/>
              </w:tabs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70A9F5BE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3456F83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9D3C73C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442335D0" w14:textId="77777777" w:rsidTr="00481E97">
        <w:tc>
          <w:tcPr>
            <w:tcW w:w="3823" w:type="dxa"/>
          </w:tcPr>
          <w:p w14:paraId="0C3321BE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20A22049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06BD5515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2875C1D3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48998229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7ADF0CA7" w14:textId="77777777" w:rsidTr="00481E97">
        <w:tc>
          <w:tcPr>
            <w:tcW w:w="3823" w:type="dxa"/>
          </w:tcPr>
          <w:p w14:paraId="15D43B04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09E8C2C0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183FF5D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FE874CA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3D559B4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06625BE9" w14:textId="77777777" w:rsidTr="00481E97">
        <w:tc>
          <w:tcPr>
            <w:tcW w:w="3823" w:type="dxa"/>
          </w:tcPr>
          <w:p w14:paraId="59F560B2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358B7A96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2EA91E0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3BEB1FDB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4631FA76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4275F68B" w14:textId="77777777" w:rsidTr="00481E97">
        <w:tc>
          <w:tcPr>
            <w:tcW w:w="3823" w:type="dxa"/>
          </w:tcPr>
          <w:p w14:paraId="066CA15C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1077043E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0EA6C61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C4CA55E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3710914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6F0C9754" w14:textId="77777777" w:rsidTr="00481E97">
        <w:tc>
          <w:tcPr>
            <w:tcW w:w="3823" w:type="dxa"/>
          </w:tcPr>
          <w:p w14:paraId="428007C4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44B6B8CE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30DC7F11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16038CEA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141A967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5321FD6D" w14:textId="77777777" w:rsidTr="00481E97">
        <w:tc>
          <w:tcPr>
            <w:tcW w:w="3823" w:type="dxa"/>
          </w:tcPr>
          <w:p w14:paraId="51165339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60838626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30BE54D8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10C9B1AC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4B1C6BD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38BF42B0" w14:textId="77777777" w:rsidTr="00481E97">
        <w:tc>
          <w:tcPr>
            <w:tcW w:w="3823" w:type="dxa"/>
          </w:tcPr>
          <w:p w14:paraId="5A042459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6BF35DCB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7262316D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3C0F0607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76715E2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24E899FC" w14:textId="77777777" w:rsidTr="00481E97">
        <w:tc>
          <w:tcPr>
            <w:tcW w:w="3823" w:type="dxa"/>
          </w:tcPr>
          <w:p w14:paraId="1C6E2DA3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49D97592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36803416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6F5B05DC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1FCA8E8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6C7DD840" w14:textId="77777777" w:rsidTr="00481E97">
        <w:tc>
          <w:tcPr>
            <w:tcW w:w="3823" w:type="dxa"/>
          </w:tcPr>
          <w:p w14:paraId="0A6819E3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56B5DBED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19C2F15C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66B21D3A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A182CDC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223454A7" w14:textId="77777777" w:rsidTr="00481E97">
        <w:tc>
          <w:tcPr>
            <w:tcW w:w="3823" w:type="dxa"/>
          </w:tcPr>
          <w:p w14:paraId="32DDF168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0782FAD3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6DD348A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2F355B57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CFDDDD7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41BF7D0E" w14:textId="77777777" w:rsidTr="00481E97">
        <w:tc>
          <w:tcPr>
            <w:tcW w:w="3823" w:type="dxa"/>
          </w:tcPr>
          <w:p w14:paraId="4CA05273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3D87E011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20ABC14C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8234145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7B8BEAE6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7434D5E4" w14:textId="77777777" w:rsidTr="00481E97">
        <w:tc>
          <w:tcPr>
            <w:tcW w:w="3823" w:type="dxa"/>
          </w:tcPr>
          <w:p w14:paraId="6A2D5388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67EA7340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28545F34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7D51885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51A7CDC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1E9B0750" w14:textId="77777777" w:rsidTr="00481E97">
        <w:tc>
          <w:tcPr>
            <w:tcW w:w="3823" w:type="dxa"/>
          </w:tcPr>
          <w:p w14:paraId="29FE8118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23AB3389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79E4E2FC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5CE4E40B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40D55A2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  <w:tr w:rsidR="00DD5BDD" w:rsidRPr="00DD5BDD" w14:paraId="165F4E1E" w14:textId="77777777" w:rsidTr="00481E97">
        <w:tc>
          <w:tcPr>
            <w:tcW w:w="3823" w:type="dxa"/>
          </w:tcPr>
          <w:p w14:paraId="3C744B46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  <w:p w14:paraId="547893A5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30C50B44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124DFFE1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55E1BDA" w14:textId="77777777" w:rsidR="00FD3C38" w:rsidRPr="00DD5BDD" w:rsidRDefault="00FD3C38" w:rsidP="00481E97">
            <w:pPr>
              <w:rPr>
                <w:sz w:val="26"/>
                <w:szCs w:val="26"/>
              </w:rPr>
            </w:pPr>
          </w:p>
        </w:tc>
      </w:tr>
    </w:tbl>
    <w:p w14:paraId="60F03782" w14:textId="77777777" w:rsidR="00FD3C38" w:rsidRPr="00DD5BDD" w:rsidRDefault="00FD3C38" w:rsidP="00F14C7A">
      <w:pPr>
        <w:jc w:val="center"/>
        <w:rPr>
          <w:rFonts w:cs="Arial"/>
          <w:sz w:val="26"/>
          <w:szCs w:val="26"/>
        </w:rPr>
      </w:pPr>
    </w:p>
    <w:p w14:paraId="14538B00" w14:textId="77777777" w:rsidR="00CB56C3" w:rsidRPr="00DD5BDD" w:rsidRDefault="00CB56C3" w:rsidP="00F14C7A">
      <w:pPr>
        <w:jc w:val="center"/>
        <w:rPr>
          <w:rFonts w:cs="Arial"/>
          <w:sz w:val="26"/>
          <w:szCs w:val="26"/>
        </w:rPr>
      </w:pPr>
    </w:p>
    <w:p w14:paraId="64083206" w14:textId="77777777" w:rsidR="00CB56C3" w:rsidRPr="00DD5BDD" w:rsidRDefault="00CB56C3" w:rsidP="00F14C7A">
      <w:pPr>
        <w:jc w:val="center"/>
        <w:rPr>
          <w:rFonts w:cs="Arial"/>
          <w:sz w:val="26"/>
          <w:szCs w:val="26"/>
        </w:rPr>
      </w:pPr>
    </w:p>
    <w:p w14:paraId="297404C5" w14:textId="77777777" w:rsidR="00CB56C3" w:rsidRPr="00DD5BDD" w:rsidRDefault="00CB56C3" w:rsidP="00F14C7A">
      <w:pPr>
        <w:jc w:val="center"/>
        <w:rPr>
          <w:rFonts w:cs="Arial"/>
          <w:sz w:val="26"/>
          <w:szCs w:val="26"/>
        </w:rPr>
      </w:pPr>
    </w:p>
    <w:p w14:paraId="62E7C551" w14:textId="77777777" w:rsidR="00CB56C3" w:rsidRPr="00DD5BDD" w:rsidRDefault="00CB56C3" w:rsidP="00F14C7A">
      <w:pPr>
        <w:jc w:val="center"/>
        <w:rPr>
          <w:rFonts w:cs="Arial"/>
          <w:sz w:val="26"/>
          <w:szCs w:val="26"/>
        </w:rPr>
      </w:pPr>
    </w:p>
    <w:p w14:paraId="7089A6C4" w14:textId="77777777" w:rsidR="00CB56C3" w:rsidRPr="00DD5BDD" w:rsidRDefault="00CB56C3" w:rsidP="00F14C7A">
      <w:pPr>
        <w:jc w:val="center"/>
        <w:rPr>
          <w:rFonts w:cs="Arial"/>
          <w:sz w:val="26"/>
          <w:szCs w:val="26"/>
        </w:rPr>
      </w:pPr>
    </w:p>
    <w:p w14:paraId="6BCF8E15" w14:textId="77777777" w:rsidR="0092646A" w:rsidRPr="00DD5BDD" w:rsidRDefault="0092646A" w:rsidP="00D306CE">
      <w:pPr>
        <w:ind w:left="4956" w:firstLine="624"/>
        <w:jc w:val="right"/>
        <w:rPr>
          <w:rFonts w:cs="Arial"/>
        </w:rPr>
      </w:pPr>
    </w:p>
    <w:p w14:paraId="148AB697" w14:textId="77777777" w:rsidR="0092646A" w:rsidRPr="00DD5BDD" w:rsidRDefault="0092646A" w:rsidP="00D306CE">
      <w:pPr>
        <w:ind w:left="4956" w:firstLine="624"/>
        <w:jc w:val="right"/>
        <w:rPr>
          <w:rFonts w:cs="Arial"/>
        </w:rPr>
      </w:pPr>
    </w:p>
    <w:p w14:paraId="288B752E" w14:textId="77777777" w:rsidR="0092646A" w:rsidRPr="00DD5BDD" w:rsidRDefault="0092646A" w:rsidP="00D306CE">
      <w:pPr>
        <w:ind w:left="4956" w:firstLine="624"/>
        <w:jc w:val="right"/>
        <w:rPr>
          <w:rFonts w:cs="Arial"/>
        </w:rPr>
      </w:pPr>
    </w:p>
    <w:p w14:paraId="091B33A4" w14:textId="77777777" w:rsidR="0092646A" w:rsidRPr="00DD5BDD" w:rsidRDefault="0092646A" w:rsidP="00D306CE">
      <w:pPr>
        <w:ind w:left="4956" w:firstLine="624"/>
        <w:jc w:val="right"/>
        <w:rPr>
          <w:rFonts w:cs="Arial"/>
        </w:rPr>
      </w:pPr>
    </w:p>
    <w:p w14:paraId="7398CA74" w14:textId="77777777" w:rsidR="0092646A" w:rsidRPr="00DD5BDD" w:rsidRDefault="0092646A" w:rsidP="00D306CE">
      <w:pPr>
        <w:ind w:left="4956" w:firstLine="624"/>
        <w:jc w:val="right"/>
        <w:rPr>
          <w:rFonts w:cs="Arial"/>
        </w:rPr>
      </w:pPr>
    </w:p>
    <w:p w14:paraId="479BC6F7" w14:textId="77777777" w:rsidR="0092646A" w:rsidRPr="00DD5BDD" w:rsidRDefault="0092646A" w:rsidP="00D306CE">
      <w:pPr>
        <w:ind w:left="4956" w:firstLine="624"/>
        <w:jc w:val="right"/>
        <w:rPr>
          <w:rFonts w:cs="Arial"/>
        </w:rPr>
      </w:pPr>
    </w:p>
    <w:sectPr w:rsidR="0092646A" w:rsidRPr="00DD5BDD" w:rsidSect="00174DDD">
      <w:headerReference w:type="default" r:id="rId7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CC114" w14:textId="77777777" w:rsidR="00C9543A" w:rsidRDefault="00C9543A" w:rsidP="009F2165">
      <w:r>
        <w:separator/>
      </w:r>
    </w:p>
  </w:endnote>
  <w:endnote w:type="continuationSeparator" w:id="0">
    <w:p w14:paraId="72D0C320" w14:textId="77777777" w:rsidR="00C9543A" w:rsidRDefault="00C9543A" w:rsidP="009F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32416" w14:textId="77777777" w:rsidR="00C9543A" w:rsidRDefault="00C9543A" w:rsidP="009F2165">
      <w:r>
        <w:separator/>
      </w:r>
    </w:p>
  </w:footnote>
  <w:footnote w:type="continuationSeparator" w:id="0">
    <w:p w14:paraId="5E4F214B" w14:textId="77777777" w:rsidR="00C9543A" w:rsidRDefault="00C9543A" w:rsidP="009F2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994315"/>
      <w:docPartObj>
        <w:docPartGallery w:val="Page Numbers (Top of Page)"/>
        <w:docPartUnique/>
      </w:docPartObj>
    </w:sdtPr>
    <w:sdtContent>
      <w:p w14:paraId="1592ED86" w14:textId="77777777" w:rsidR="007F2D45" w:rsidRDefault="007F2D45" w:rsidP="00AE7DA9">
        <w:pPr>
          <w:pStyle w:val="aa"/>
          <w:tabs>
            <w:tab w:val="left" w:pos="4563"/>
            <w:tab w:val="center" w:pos="4819"/>
          </w:tabs>
        </w:pPr>
        <w:r>
          <w:tab/>
        </w:r>
        <w:r w:rsidRPr="00FF181D">
          <w:rPr>
            <w:sz w:val="26"/>
            <w:szCs w:val="26"/>
          </w:rPr>
          <w:tab/>
        </w:r>
        <w:r w:rsidRPr="00FF181D">
          <w:rPr>
            <w:sz w:val="26"/>
            <w:szCs w:val="26"/>
          </w:rPr>
          <w:tab/>
        </w:r>
        <w:r w:rsidRPr="00FF181D">
          <w:rPr>
            <w:sz w:val="26"/>
            <w:szCs w:val="26"/>
          </w:rPr>
          <w:fldChar w:fldCharType="begin"/>
        </w:r>
        <w:r w:rsidRPr="00FF181D">
          <w:rPr>
            <w:sz w:val="26"/>
            <w:szCs w:val="26"/>
          </w:rPr>
          <w:instrText>PAGE   \* MERGEFORMAT</w:instrText>
        </w:r>
        <w:r w:rsidRPr="00FF181D">
          <w:rPr>
            <w:sz w:val="26"/>
            <w:szCs w:val="26"/>
          </w:rPr>
          <w:fldChar w:fldCharType="separate"/>
        </w:r>
        <w:r>
          <w:rPr>
            <w:noProof/>
            <w:sz w:val="26"/>
            <w:szCs w:val="26"/>
          </w:rPr>
          <w:t>1</w:t>
        </w:r>
        <w:r w:rsidRPr="00FF181D">
          <w:rPr>
            <w:sz w:val="26"/>
            <w:szCs w:val="26"/>
          </w:rPr>
          <w:fldChar w:fldCharType="end"/>
        </w:r>
      </w:p>
    </w:sdtContent>
  </w:sdt>
  <w:p w14:paraId="40AEF5B0" w14:textId="77777777" w:rsidR="007F2D45" w:rsidRDefault="007F2D4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8DF66E6"/>
    <w:multiLevelType w:val="hybridMultilevel"/>
    <w:tmpl w:val="E9306CF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07331003">
    <w:abstractNumId w:val="3"/>
  </w:num>
  <w:num w:numId="2" w16cid:durableId="1965189109">
    <w:abstractNumId w:val="0"/>
  </w:num>
  <w:num w:numId="3" w16cid:durableId="1230649458">
    <w:abstractNumId w:val="1"/>
  </w:num>
  <w:num w:numId="4" w16cid:durableId="1837770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270"/>
    <w:rsid w:val="0001452E"/>
    <w:rsid w:val="00025723"/>
    <w:rsid w:val="00037296"/>
    <w:rsid w:val="0005649E"/>
    <w:rsid w:val="00056A91"/>
    <w:rsid w:val="000747C7"/>
    <w:rsid w:val="00075D31"/>
    <w:rsid w:val="00081A0D"/>
    <w:rsid w:val="00095160"/>
    <w:rsid w:val="000A5572"/>
    <w:rsid w:val="00101302"/>
    <w:rsid w:val="00121B9F"/>
    <w:rsid w:val="00130DD8"/>
    <w:rsid w:val="00143F05"/>
    <w:rsid w:val="00153C87"/>
    <w:rsid w:val="0015490C"/>
    <w:rsid w:val="00174DDD"/>
    <w:rsid w:val="001829D1"/>
    <w:rsid w:val="00191032"/>
    <w:rsid w:val="001E4678"/>
    <w:rsid w:val="001E4C3E"/>
    <w:rsid w:val="001F0761"/>
    <w:rsid w:val="001F6345"/>
    <w:rsid w:val="001F6899"/>
    <w:rsid w:val="00205CBF"/>
    <w:rsid w:val="00215FB0"/>
    <w:rsid w:val="00217914"/>
    <w:rsid w:val="002450CC"/>
    <w:rsid w:val="00282532"/>
    <w:rsid w:val="00282928"/>
    <w:rsid w:val="00283DB1"/>
    <w:rsid w:val="00285576"/>
    <w:rsid w:val="002A7E24"/>
    <w:rsid w:val="002B4B11"/>
    <w:rsid w:val="002D037C"/>
    <w:rsid w:val="002E50A9"/>
    <w:rsid w:val="002E5854"/>
    <w:rsid w:val="002F0D2C"/>
    <w:rsid w:val="002F22F7"/>
    <w:rsid w:val="003177CB"/>
    <w:rsid w:val="0032464A"/>
    <w:rsid w:val="00353DAF"/>
    <w:rsid w:val="00355237"/>
    <w:rsid w:val="00357945"/>
    <w:rsid w:val="00361EB5"/>
    <w:rsid w:val="00370EE4"/>
    <w:rsid w:val="003C1E00"/>
    <w:rsid w:val="003C3EE7"/>
    <w:rsid w:val="00400E7E"/>
    <w:rsid w:val="004103E9"/>
    <w:rsid w:val="0041184C"/>
    <w:rsid w:val="00446FD3"/>
    <w:rsid w:val="00455001"/>
    <w:rsid w:val="00455D1F"/>
    <w:rsid w:val="00462791"/>
    <w:rsid w:val="0049327B"/>
    <w:rsid w:val="004E4717"/>
    <w:rsid w:val="004F0077"/>
    <w:rsid w:val="005074C8"/>
    <w:rsid w:val="0052225E"/>
    <w:rsid w:val="00522D2D"/>
    <w:rsid w:val="0052567B"/>
    <w:rsid w:val="00530778"/>
    <w:rsid w:val="00531CA2"/>
    <w:rsid w:val="0053758B"/>
    <w:rsid w:val="00537C88"/>
    <w:rsid w:val="0055083A"/>
    <w:rsid w:val="00557756"/>
    <w:rsid w:val="005609A5"/>
    <w:rsid w:val="00561AA4"/>
    <w:rsid w:val="00564CD0"/>
    <w:rsid w:val="005778C5"/>
    <w:rsid w:val="005B6929"/>
    <w:rsid w:val="005C1259"/>
    <w:rsid w:val="005C30DA"/>
    <w:rsid w:val="005C6AE2"/>
    <w:rsid w:val="005E0561"/>
    <w:rsid w:val="005E5492"/>
    <w:rsid w:val="005F2E40"/>
    <w:rsid w:val="0061364F"/>
    <w:rsid w:val="00633DB5"/>
    <w:rsid w:val="00634692"/>
    <w:rsid w:val="006359F2"/>
    <w:rsid w:val="0063615F"/>
    <w:rsid w:val="00641F3D"/>
    <w:rsid w:val="00643992"/>
    <w:rsid w:val="0067798E"/>
    <w:rsid w:val="006848D1"/>
    <w:rsid w:val="00685EBD"/>
    <w:rsid w:val="00691715"/>
    <w:rsid w:val="006A6762"/>
    <w:rsid w:val="006A7AE7"/>
    <w:rsid w:val="006B3D39"/>
    <w:rsid w:val="006B4E07"/>
    <w:rsid w:val="006D052B"/>
    <w:rsid w:val="006D5A97"/>
    <w:rsid w:val="006D6F4E"/>
    <w:rsid w:val="006E0888"/>
    <w:rsid w:val="006E4C04"/>
    <w:rsid w:val="006F3872"/>
    <w:rsid w:val="00716D00"/>
    <w:rsid w:val="007404DA"/>
    <w:rsid w:val="007455D1"/>
    <w:rsid w:val="007506AD"/>
    <w:rsid w:val="00755D06"/>
    <w:rsid w:val="00774491"/>
    <w:rsid w:val="00776203"/>
    <w:rsid w:val="00793CE4"/>
    <w:rsid w:val="00794D73"/>
    <w:rsid w:val="00796075"/>
    <w:rsid w:val="007C6F55"/>
    <w:rsid w:val="007D7E61"/>
    <w:rsid w:val="007E068E"/>
    <w:rsid w:val="007E1282"/>
    <w:rsid w:val="007E1310"/>
    <w:rsid w:val="007F296E"/>
    <w:rsid w:val="007F2D45"/>
    <w:rsid w:val="007F325E"/>
    <w:rsid w:val="007F78BA"/>
    <w:rsid w:val="00803D7D"/>
    <w:rsid w:val="00804B88"/>
    <w:rsid w:val="00804E47"/>
    <w:rsid w:val="00834253"/>
    <w:rsid w:val="00843020"/>
    <w:rsid w:val="00844A36"/>
    <w:rsid w:val="008474E5"/>
    <w:rsid w:val="008508D9"/>
    <w:rsid w:val="00861E30"/>
    <w:rsid w:val="008723A6"/>
    <w:rsid w:val="00881D7E"/>
    <w:rsid w:val="00885CEB"/>
    <w:rsid w:val="008C092F"/>
    <w:rsid w:val="008D7931"/>
    <w:rsid w:val="008E6A7A"/>
    <w:rsid w:val="009165E1"/>
    <w:rsid w:val="00926014"/>
    <w:rsid w:val="0092646A"/>
    <w:rsid w:val="00947BF5"/>
    <w:rsid w:val="009A2C41"/>
    <w:rsid w:val="009A7DC1"/>
    <w:rsid w:val="009B746D"/>
    <w:rsid w:val="009C46A0"/>
    <w:rsid w:val="009C4C8E"/>
    <w:rsid w:val="009E4CF7"/>
    <w:rsid w:val="009F1216"/>
    <w:rsid w:val="009F2165"/>
    <w:rsid w:val="009F53CF"/>
    <w:rsid w:val="009F6049"/>
    <w:rsid w:val="00A10B01"/>
    <w:rsid w:val="00A1430A"/>
    <w:rsid w:val="00A236DA"/>
    <w:rsid w:val="00A43FC6"/>
    <w:rsid w:val="00A833EE"/>
    <w:rsid w:val="00AB2B2F"/>
    <w:rsid w:val="00AB6B1E"/>
    <w:rsid w:val="00AE561B"/>
    <w:rsid w:val="00AE7DA9"/>
    <w:rsid w:val="00B17882"/>
    <w:rsid w:val="00B279A8"/>
    <w:rsid w:val="00B50696"/>
    <w:rsid w:val="00B60BE7"/>
    <w:rsid w:val="00B67CED"/>
    <w:rsid w:val="00B92474"/>
    <w:rsid w:val="00B93038"/>
    <w:rsid w:val="00B93DED"/>
    <w:rsid w:val="00B945E7"/>
    <w:rsid w:val="00BB0F14"/>
    <w:rsid w:val="00BB143A"/>
    <w:rsid w:val="00BD5C4C"/>
    <w:rsid w:val="00BD7C8B"/>
    <w:rsid w:val="00C16795"/>
    <w:rsid w:val="00C41ECB"/>
    <w:rsid w:val="00C41FC3"/>
    <w:rsid w:val="00C456EA"/>
    <w:rsid w:val="00C60762"/>
    <w:rsid w:val="00C8152A"/>
    <w:rsid w:val="00C9049D"/>
    <w:rsid w:val="00C9543A"/>
    <w:rsid w:val="00CA2B6E"/>
    <w:rsid w:val="00CB4788"/>
    <w:rsid w:val="00CB56C3"/>
    <w:rsid w:val="00CF2E89"/>
    <w:rsid w:val="00D21F21"/>
    <w:rsid w:val="00D306CE"/>
    <w:rsid w:val="00D47943"/>
    <w:rsid w:val="00D628A1"/>
    <w:rsid w:val="00D8331E"/>
    <w:rsid w:val="00DB4548"/>
    <w:rsid w:val="00DC2E72"/>
    <w:rsid w:val="00DD415B"/>
    <w:rsid w:val="00DD5BDD"/>
    <w:rsid w:val="00E10328"/>
    <w:rsid w:val="00E239AB"/>
    <w:rsid w:val="00E32B59"/>
    <w:rsid w:val="00E546CE"/>
    <w:rsid w:val="00E72270"/>
    <w:rsid w:val="00E7401B"/>
    <w:rsid w:val="00E9753E"/>
    <w:rsid w:val="00EA6D9F"/>
    <w:rsid w:val="00EC3C27"/>
    <w:rsid w:val="00EE1D5B"/>
    <w:rsid w:val="00EE57EF"/>
    <w:rsid w:val="00F14C7A"/>
    <w:rsid w:val="00F32A58"/>
    <w:rsid w:val="00F365CF"/>
    <w:rsid w:val="00F643CE"/>
    <w:rsid w:val="00F7318F"/>
    <w:rsid w:val="00F76F47"/>
    <w:rsid w:val="00F9154A"/>
    <w:rsid w:val="00F9553F"/>
    <w:rsid w:val="00F9583E"/>
    <w:rsid w:val="00FD3C38"/>
    <w:rsid w:val="00FD6952"/>
    <w:rsid w:val="00FF181D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EBFCC"/>
  <w15:docId w15:val="{E9F37C30-5E5D-452A-982C-7294A936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39"/>
    <w:rsid w:val="004E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550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50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6A67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A676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A67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0">
    <w:name w:val="s_10"/>
    <w:rsid w:val="00F14C7A"/>
  </w:style>
  <w:style w:type="character" w:customStyle="1" w:styleId="highlightsearch">
    <w:name w:val="highlightsearch"/>
    <w:rsid w:val="00F14C7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118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1184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6"/>
    <w:uiPriority w:val="39"/>
    <w:rsid w:val="00804B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МАДОУ детский сад № 73 города Тюмени</cp:lastModifiedBy>
  <cp:revision>14</cp:revision>
  <cp:lastPrinted>2025-11-27T08:59:00Z</cp:lastPrinted>
  <dcterms:created xsi:type="dcterms:W3CDTF">2019-05-15T02:59:00Z</dcterms:created>
  <dcterms:modified xsi:type="dcterms:W3CDTF">2025-12-02T08:52:00Z</dcterms:modified>
</cp:coreProperties>
</file>