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6CC88" w14:textId="77777777" w:rsidR="0094258A" w:rsidRDefault="0094258A" w:rsidP="0094258A">
      <w:pPr>
        <w:ind w:left="4536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 xml:space="preserve">Приложение </w:t>
      </w:r>
    </w:p>
    <w:p w14:paraId="36316D46" w14:textId="77777777" w:rsidR="0094258A" w:rsidRDefault="0094258A" w:rsidP="0094258A">
      <w:pPr>
        <w:ind w:left="4536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УТВЕРЖДЕНЫ</w:t>
      </w:r>
    </w:p>
    <w:p w14:paraId="2139F78A" w14:textId="77777777" w:rsidR="0094258A" w:rsidRDefault="0094258A" w:rsidP="0094258A">
      <w:pPr>
        <w:ind w:left="4536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приказом МАДОУ д/с №73 города Тюмени</w:t>
      </w:r>
    </w:p>
    <w:p w14:paraId="47DA2C32" w14:textId="77777777" w:rsidR="0094258A" w:rsidRDefault="0094258A" w:rsidP="0094258A">
      <w:pPr>
        <w:ind w:left="4536"/>
        <w:rPr>
          <w:rFonts w:cs="Arial"/>
          <w:sz w:val="26"/>
          <w:szCs w:val="26"/>
        </w:rPr>
      </w:pPr>
      <w:r>
        <w:rPr>
          <w:rFonts w:cs="Arial"/>
          <w:sz w:val="26"/>
          <w:szCs w:val="26"/>
        </w:rPr>
        <w:t>от 06.03.2026 № 32-ОД</w:t>
      </w:r>
    </w:p>
    <w:p w14:paraId="17DE4372" w14:textId="77777777" w:rsidR="0094258A" w:rsidRDefault="0094258A" w:rsidP="0094258A">
      <w:pPr>
        <w:jc w:val="right"/>
        <w:rPr>
          <w:sz w:val="27"/>
          <w:szCs w:val="27"/>
        </w:rPr>
      </w:pPr>
    </w:p>
    <w:p w14:paraId="44CE389E" w14:textId="77777777" w:rsidR="0094258A" w:rsidRDefault="0094258A" w:rsidP="0094258A">
      <w:pPr>
        <w:jc w:val="center"/>
        <w:rPr>
          <w:sz w:val="26"/>
          <w:szCs w:val="26"/>
        </w:rPr>
      </w:pPr>
    </w:p>
    <w:p w14:paraId="365ED4D3" w14:textId="77777777" w:rsidR="0094258A" w:rsidRDefault="0094258A" w:rsidP="0094258A">
      <w:pPr>
        <w:jc w:val="center"/>
        <w:rPr>
          <w:sz w:val="26"/>
          <w:szCs w:val="26"/>
        </w:rPr>
      </w:pPr>
      <w:r>
        <w:rPr>
          <w:sz w:val="26"/>
          <w:szCs w:val="26"/>
        </w:rPr>
        <w:t>Изменения в Правила</w:t>
      </w:r>
    </w:p>
    <w:p w14:paraId="6F176ACE" w14:textId="77777777" w:rsidR="0094258A" w:rsidRDefault="0094258A" w:rsidP="0094258A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приема на обучение по образовательным программам дошкольного образования </w:t>
      </w:r>
    </w:p>
    <w:p w14:paraId="70695DF7" w14:textId="77777777" w:rsidR="0094258A" w:rsidRDefault="0094258A" w:rsidP="0094258A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в </w:t>
      </w:r>
      <w:r>
        <w:rPr>
          <w:rFonts w:cs="Arial"/>
          <w:sz w:val="26"/>
          <w:szCs w:val="26"/>
        </w:rPr>
        <w:t>МАДОУ д/с №73 города Тюмени</w:t>
      </w:r>
    </w:p>
    <w:p w14:paraId="1546B3C3" w14:textId="77777777" w:rsidR="0094258A" w:rsidRDefault="0094258A" w:rsidP="0094258A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546AEA06" w14:textId="77777777" w:rsidR="0094258A" w:rsidRDefault="0094258A" w:rsidP="0094258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 Пункт 2.2 изложить в следующей редакции:</w:t>
      </w:r>
    </w:p>
    <w:p w14:paraId="24A0CC23" w14:textId="77777777" w:rsidR="0094258A" w:rsidRDefault="0094258A" w:rsidP="0094258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«2.2. Для постановки на учет или восстановления на учете, внесения изменений в заявление или снятия с учета, для зачисления заявитель представляет самостоятельно документы, перечень которых установлен приложением 6 к Регламенту. Заявитель вправе представить по собственной инициативе документы, перечень которых установлен приложением 7 к Регламенту. </w:t>
      </w:r>
    </w:p>
    <w:p w14:paraId="47C41A07" w14:textId="77777777" w:rsidR="0094258A" w:rsidRDefault="0094258A" w:rsidP="0094258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Документы, указанные в пунктах 1 - 4, 7, 8 приложения 7 к Регламенту, могут быть запрошены из единого федерального информационного регистра, содержащего сведения о населении Российской Федерации, в порядке, предусмотренном постановлением Правительства Российской Федерации от 09.10.2021 № 1723 «Об утверждении Правил предоставления сведений, содержащихся в едином федеральном информационном регистре, содержащем сведения о населении Российской Федерации, в том числе перечня указанных сведений и сроков их предоставления, и перечня обезличенных персональных данных, содержащихся в едином федеральном информационном регистре, содержащем сведения о населении Российской Федерации», в составе, определенном п. 2.8.1 Регламента.</w:t>
      </w:r>
    </w:p>
    <w:p w14:paraId="49276B0A" w14:textId="77777777" w:rsidR="0094258A" w:rsidRDefault="0094258A" w:rsidP="0094258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Заявление о постановке на учет подается по форме согласно приложению 1 к Регламенту, заявление о восстановлении на учете подается по форме согласно приложению 2 к Регламенту, заявление о внесении изменений в заявление подается по форме согласно приложению 3 к Регламенту, заявление о снятии с учета подается по форме согласно приложению 4 к Регламенту, заявление о зачислении в Учреждение (далее - заявление о зачислении) подается по форме, установленной согласно приложению 5 к Регламенту.</w:t>
      </w:r>
    </w:p>
    <w:p w14:paraId="08423913" w14:textId="77777777" w:rsidR="0094258A" w:rsidRDefault="0094258A" w:rsidP="0094258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 подаче заявления в электронной форме заявление заполняется по форме, размещенной на Едином портале или Региональном портале.</w:t>
      </w:r>
    </w:p>
    <w:p w14:paraId="6F944A97" w14:textId="77777777" w:rsidR="0094258A" w:rsidRDefault="0094258A" w:rsidP="0094258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Требование представления иных документов для приема детей в Учреждение в части, не урегулированной законодательством об образовании, не допускается.».</w:t>
      </w:r>
    </w:p>
    <w:p w14:paraId="26FE8801" w14:textId="77777777" w:rsidR="0094258A" w:rsidRDefault="0094258A" w:rsidP="0094258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 Пункты 2.3 и 2.4 изложить в следующей редакции:</w:t>
      </w:r>
    </w:p>
    <w:p w14:paraId="0DB45FAA" w14:textId="77777777" w:rsidR="0094258A" w:rsidRDefault="0094258A" w:rsidP="0094258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«2.3. Все документы, предусмотренные настоящими Правилами и Регламентом, представляются на русском языке или вместе с заверенным в установленном порядке переводом на русский язык.</w:t>
      </w:r>
    </w:p>
    <w:p w14:paraId="5BC6B34E" w14:textId="77777777" w:rsidR="0094258A" w:rsidRDefault="0094258A" w:rsidP="0094258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Все документы, представляемые совместно с заявлением, подаются:</w:t>
      </w:r>
    </w:p>
    <w:p w14:paraId="70D99A2A" w14:textId="77777777" w:rsidR="0094258A" w:rsidRDefault="0094258A" w:rsidP="0094258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случае подачи заявления при личном приеме - в оригинале, либо в виде нотариально засвидетельствованных копий (в отношении представленных совместно с заявлением подлинников документов обеспечивается изготовление копий в соответствии с пунктом 2.9 настоящих Правил).</w:t>
      </w:r>
    </w:p>
    <w:p w14:paraId="66FC2D80" w14:textId="77777777" w:rsidR="0094258A" w:rsidRDefault="0094258A" w:rsidP="0094258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в случае подачи заявления через Единый портал или Региональный портал - в виде скан-образов и/или в форме электронных дубликатов документов, созданных в соответствии с пунктом 7.2 части 1 статьи 16 Федерального закона от 27.07.2010 </w:t>
      </w:r>
      <w:r>
        <w:rPr>
          <w:sz w:val="26"/>
          <w:szCs w:val="26"/>
        </w:rPr>
        <w:br/>
        <w:t>№ 210-ФЗ «Об организации предоставления государственных и муниципальных услуг».</w:t>
      </w:r>
    </w:p>
    <w:p w14:paraId="736A653C" w14:textId="77777777" w:rsidR="0094258A" w:rsidRDefault="0094258A" w:rsidP="0094258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2.4. Основанием для отказа в приеме документов является:</w:t>
      </w:r>
    </w:p>
    <w:p w14:paraId="53BA918D" w14:textId="77777777" w:rsidR="0094258A" w:rsidRDefault="0094258A" w:rsidP="0094258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а) невозможность установления личности заявителя при личном приеме способами, предусмотренными Федеральным законом от 27.07.2010 № 210-ФЗ «Об организации предоставления государственных и муниципальных услуг»;</w:t>
      </w:r>
    </w:p>
    <w:p w14:paraId="376EB7A6" w14:textId="77777777" w:rsidR="0094258A" w:rsidRDefault="0094258A" w:rsidP="0094258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б) несоблюдение установленных законодательством условий признания действительности усиленной квалифицированной электронной подписи, установленных статьей 11 Федерального закона от 06.04.2011 № 63-ФЗ «Об электронной подписи» (далее - условия действительности электронной подписи), в случае подачи документов в электронной форме, подписанных электронной подписью.</w:t>
      </w:r>
    </w:p>
    <w:p w14:paraId="2D882496" w14:textId="77777777" w:rsidR="0094258A" w:rsidRDefault="0094258A" w:rsidP="0094258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Основания для приостановления процедуры предоставления услуги не установлены.</w:t>
      </w:r>
    </w:p>
    <w:p w14:paraId="5AF05AB1" w14:textId="77777777" w:rsidR="0094258A" w:rsidRDefault="0094258A" w:rsidP="0094258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Основаниями для возврата заявления, поданного в целях предоставления муниципальной услуги, являются:</w:t>
      </w:r>
    </w:p>
    <w:p w14:paraId="51D42E16" w14:textId="77777777" w:rsidR="0094258A" w:rsidRDefault="0094258A" w:rsidP="0094258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а) непредставление или представление не в полном объеме документов, которые в соответствии с Регламентом заявитель должен представить самостоятельно, либо представление указанных документов, не соответствующих требованиям, установленным действующим законодательством, Регламентом, в том числе документов, содержащих подчистки, приписки и иные неоговоренные исправления, а также имеющих повреждения, наличие которых не позволяет однозначно истолковать содержание документов;</w:t>
      </w:r>
    </w:p>
    <w:p w14:paraId="53F8F083" w14:textId="77777777" w:rsidR="0094258A" w:rsidRDefault="0094258A" w:rsidP="0094258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б) ответ на межведомственный запрос, свидетельствующий об отсутствии документа, предусмотренного Регламентом при зачислении, если соответствующий документ не был представлен заявителем по собственной инициативе.».</w:t>
      </w:r>
    </w:p>
    <w:p w14:paraId="102FA85C" w14:textId="77777777" w:rsidR="0094258A" w:rsidRDefault="0094258A" w:rsidP="0094258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 Пункт 2.5 изложить в следующей редакции:</w:t>
      </w:r>
    </w:p>
    <w:p w14:paraId="0F5A91F0" w14:textId="77777777" w:rsidR="0094258A" w:rsidRDefault="0094258A" w:rsidP="0094258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«2.5. В постановке на учет, восстановлении на учете, внесении изменений в заявление, снятии с учета отказывается при непредставлении или представлении не в полном объеме документов, которые в соответствии с Регламентом обязан представить заявитель самостоятельно, либо при представлении указанных документов, не соответствующих требованиям, установленным действующим законодательством, Регламентом, в том числе документов, содержащих подчистки, приписки и иные неоговоренные исправления, а также имеющих повреждения, наличие которых не позволяет однозначно истолковать содержание документов.</w:t>
      </w:r>
    </w:p>
    <w:p w14:paraId="209D66BA" w14:textId="77777777" w:rsidR="0094258A" w:rsidRDefault="0094258A" w:rsidP="0094258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зачислении ребенка в Учреждение может быть отказано только по причине отсутствия в нем свободных мест, а также при непредъявлении документа, подтверждающего законность нахождения ребенка на территории Российской Федерации. В случае отсутствия свободных мест в Учреждении заявитель для решения вопроса об устройстве ребенка в другое Учреждение обращается непосредственно в Департамент, должностные лица которого на выбор заявителю предлагают Учреждения, в которых имеются свободные места для детей соответствующего возраста. Обращение заявителя об устройстве ребенка в другое Учреждение рассматривается Департаментом в соответствии с требованиями </w:t>
      </w:r>
      <w:r>
        <w:rPr>
          <w:sz w:val="26"/>
          <w:szCs w:val="26"/>
        </w:rPr>
        <w:lastRenderedPageBreak/>
        <w:t>Федерального закона от 02.05.2006 № 59-ФЗ «О порядке рассмотрения обращений граждан Российской Федерации».».</w:t>
      </w:r>
    </w:p>
    <w:p w14:paraId="517AAC6F" w14:textId="77777777" w:rsidR="0094258A" w:rsidRDefault="0094258A" w:rsidP="0094258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 В подпункте «к» пункта 2.9 слово «предоставил» заменить на слово «представил».</w:t>
      </w:r>
    </w:p>
    <w:p w14:paraId="6A36075F" w14:textId="77777777" w:rsidR="0094258A" w:rsidRDefault="0094258A" w:rsidP="0094258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 В пункте 3.4, 3.5 и 4.2 слова «предоставляет», «предоставить», «предоставляемых» и «предоставленные» заменить словами «представляет», «представить», «представляемых» и «представленные» соответственно.</w:t>
      </w:r>
    </w:p>
    <w:p w14:paraId="35C5BAAD" w14:textId="77777777" w:rsidR="0094258A" w:rsidRDefault="0094258A" w:rsidP="0094258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 Пункт 3.6 изложить в следующей редакции:</w:t>
      </w:r>
    </w:p>
    <w:p w14:paraId="7D975FA7" w14:textId="77777777" w:rsidR="0094258A" w:rsidRDefault="0094258A" w:rsidP="0094258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«3.6. При наличии оснований для возврата документов, предусмотренных пунктом 2.4 настоящих Правил, сотрудник Учреждения не позднее одного рабочего дня с даты установления данных оснований, информирует заявителя о возврате заявления без его рассмотрения способом, указанным в заявлении.</w:t>
      </w:r>
    </w:p>
    <w:p w14:paraId="333D7D95" w14:textId="77777777" w:rsidR="0094258A" w:rsidRDefault="0094258A" w:rsidP="0094258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 возврате заявителю заявления без его рассмотрения ребенок восстанавливается на учете в порядке, предусмотренным Регламентом, и зачисляется в Учреждение после повторного формирования электронного направления для зачисления в порядке, установленном Регламентом, при устранении оснований для возврата заявления, предусмотренных пунктом 2.4 настоящих Правил, а также при наличии свободных мест в Учреждении.</w:t>
      </w:r>
    </w:p>
    <w:p w14:paraId="590796F7" w14:textId="77777777" w:rsidR="0094258A" w:rsidRDefault="0094258A" w:rsidP="0094258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 отсутствии оснований для возврата заявления, предусмотренных пунктом 2.4 настоящих Правил, руководитель Учреждения в течение 1 рабочего дня со дня получения всех необходимых документов, предусмотренных Регламентом, информирует заявителя (по телефону или на адрес электронной почты, указанный в заявлении, и посредством почтового отправления приглашения на адрес, указанный в заявлении) о необходимости явиться в Учреждение в течение 2 рабочих дней со дня его информирования для заключения договора об образовании.».</w:t>
      </w:r>
    </w:p>
    <w:p w14:paraId="133779C5" w14:textId="77777777" w:rsidR="0094258A" w:rsidRDefault="0094258A" w:rsidP="0094258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52472D97" w14:textId="77777777" w:rsidR="0094258A" w:rsidRDefault="0094258A" w:rsidP="0094258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0FACEE72" w14:textId="77777777" w:rsidR="0094258A" w:rsidRDefault="0094258A" w:rsidP="0094258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7844572A" w14:textId="77777777" w:rsidR="0094258A" w:rsidRDefault="0094258A" w:rsidP="0094258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70D0D899" w14:textId="77777777" w:rsidR="0094258A" w:rsidRDefault="0094258A" w:rsidP="0094258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1712469E" w14:textId="77777777" w:rsidR="0094258A" w:rsidRDefault="0094258A" w:rsidP="0094258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332BD791" w14:textId="77777777" w:rsidR="0094258A" w:rsidRDefault="0094258A" w:rsidP="0094258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0C04A453" w14:textId="77777777" w:rsidR="00420301" w:rsidRDefault="00420301"/>
    <w:sectPr w:rsidR="004203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6CC"/>
    <w:rsid w:val="002066CC"/>
    <w:rsid w:val="00420301"/>
    <w:rsid w:val="00500AE6"/>
    <w:rsid w:val="005C3ECB"/>
    <w:rsid w:val="00942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33C3DE-2229-46E8-AC1E-B397EB7CF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258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066C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66C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66C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66C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66C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66C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66C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66C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66C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66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066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066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066C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066C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066C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066C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066C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066C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066C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066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66C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066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066C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066C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066C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2066C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066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066C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066C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1106</Words>
  <Characters>6310</Characters>
  <Application>Microsoft Office Word</Application>
  <DocSecurity>0</DocSecurity>
  <Lines>52</Lines>
  <Paragraphs>14</Paragraphs>
  <ScaleCrop>false</ScaleCrop>
  <Company/>
  <LinksUpToDate>false</LinksUpToDate>
  <CharactersWithSpaces>7402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МАДОУ детский сад № 73 города Тюмени</dc:creator>
  <cp:keywords/>
  <dc:description/>
  <cp:lastModifiedBy>МАДОУ детский сад № 73 города Тюмени</cp:lastModifiedBy>
  <cp:revision>2</cp:revision>
  <dcterms:created xsi:type="dcterms:W3CDTF">2026-03-10T11:48:00Z</dcterms:created>
  <dcterms:modified xsi:type="dcterms:W3CDTF">2026-03-10T11:48:00Z</dcterms:modified>
</cp:coreProperties>
</file>